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B7" w:rsidRPr="00107CB7" w:rsidRDefault="00C07EA2" w:rsidP="00107CB7">
      <w:pPr>
        <w:pStyle w:val="ConsPlusNormal"/>
        <w:ind w:left="540"/>
        <w:jc w:val="center"/>
        <w:rPr>
          <w:b/>
        </w:rPr>
      </w:pPr>
      <w:r>
        <w:rPr>
          <w:b/>
        </w:rPr>
        <w:t xml:space="preserve"> </w:t>
      </w:r>
      <w:r w:rsidR="00107CB7" w:rsidRPr="00107CB7">
        <w:rPr>
          <w:b/>
        </w:rPr>
        <w:t>Пояснительная записка</w:t>
      </w:r>
    </w:p>
    <w:p w:rsidR="00107CB7" w:rsidRPr="00107CB7" w:rsidRDefault="00107CB7" w:rsidP="00107CB7">
      <w:pPr>
        <w:pStyle w:val="ConsPlusNormal"/>
        <w:ind w:left="540"/>
        <w:jc w:val="center"/>
        <w:rPr>
          <w:b/>
        </w:rPr>
      </w:pPr>
      <w:r w:rsidRPr="00107CB7">
        <w:rPr>
          <w:b/>
        </w:rPr>
        <w:t xml:space="preserve">к проекту приказа  Минсельхоза России </w:t>
      </w:r>
    </w:p>
    <w:p w:rsidR="00107CB7" w:rsidRPr="00107CB7" w:rsidRDefault="00107CB7" w:rsidP="00107CB7">
      <w:pPr>
        <w:pStyle w:val="ConsPlusNormal"/>
        <w:ind w:left="540"/>
        <w:jc w:val="center"/>
        <w:rPr>
          <w:b/>
        </w:rPr>
      </w:pPr>
      <w:r w:rsidRPr="00107CB7">
        <w:rPr>
          <w:b/>
        </w:rPr>
        <w:t>"Об утверждении специализированной формы отчетности об использовании посадочного материала картофеля"</w:t>
      </w:r>
    </w:p>
    <w:p w:rsidR="00107CB7" w:rsidRDefault="00107CB7" w:rsidP="00107CB7">
      <w:pPr>
        <w:pStyle w:val="ConsPlusNormal"/>
        <w:ind w:left="540"/>
        <w:jc w:val="both"/>
      </w:pPr>
    </w:p>
    <w:p w:rsidR="00107CB7" w:rsidRPr="00C51634" w:rsidRDefault="00107CB7" w:rsidP="000B1384">
      <w:pPr>
        <w:pStyle w:val="ConsPlusNormal"/>
        <w:ind w:firstLine="540"/>
        <w:jc w:val="both"/>
        <w:rPr>
          <w:szCs w:val="26"/>
        </w:rPr>
      </w:pPr>
      <w:proofErr w:type="gramStart"/>
      <w:r w:rsidRPr="00C51634">
        <w:rPr>
          <w:szCs w:val="26"/>
        </w:rPr>
        <w:t>В соответствии с пунктами 2, 7, и 27 Правил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растениеводства, по направлению возмещения части затрат на проведение комплекса агротехнологических работ в расчете на 1 гектар посевной площади, занятой семенным картофелем, утвержденных постановлением Правительства Российской Федерации от 27 декабря 2012 г. № 1431</w:t>
      </w:r>
      <w:proofErr w:type="gramEnd"/>
      <w:r w:rsidRPr="00C51634">
        <w:rPr>
          <w:szCs w:val="26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растениеводства» Депрастениеводства подготовлен проект приказа "Об утверждении специализированной формы отчетности об использовании посадочного материала картофеля"</w:t>
      </w:r>
      <w:r w:rsidR="000B1384" w:rsidRPr="00C51634">
        <w:rPr>
          <w:szCs w:val="26"/>
        </w:rPr>
        <w:t>.</w:t>
      </w:r>
    </w:p>
    <w:p w:rsidR="00873B3D" w:rsidRPr="00C51634" w:rsidRDefault="00107CB7" w:rsidP="000B1384">
      <w:pPr>
        <w:pStyle w:val="ConsPlusNormal"/>
        <w:ind w:firstLine="540"/>
        <w:jc w:val="both"/>
        <w:rPr>
          <w:szCs w:val="26"/>
        </w:rPr>
      </w:pPr>
      <w:r w:rsidRPr="00C51634">
        <w:rPr>
          <w:szCs w:val="26"/>
        </w:rPr>
        <w:t>Проектом приказа у</w:t>
      </w:r>
      <w:r w:rsidR="000B1384" w:rsidRPr="00C51634">
        <w:rPr>
          <w:szCs w:val="26"/>
        </w:rPr>
        <w:t>стана</w:t>
      </w:r>
      <w:r w:rsidR="00580B99" w:rsidRPr="00C51634">
        <w:rPr>
          <w:szCs w:val="26"/>
        </w:rPr>
        <w:t>вл</w:t>
      </w:r>
      <w:r w:rsidRPr="00C51634">
        <w:rPr>
          <w:szCs w:val="26"/>
        </w:rPr>
        <w:t>ивается</w:t>
      </w:r>
      <w:r w:rsidR="00580B99" w:rsidRPr="00C51634">
        <w:rPr>
          <w:szCs w:val="26"/>
        </w:rPr>
        <w:t>, что</w:t>
      </w:r>
      <w:r w:rsidR="00873B3D" w:rsidRPr="00C51634">
        <w:rPr>
          <w:szCs w:val="26"/>
        </w:rPr>
        <w:t>:</w:t>
      </w:r>
    </w:p>
    <w:p w:rsidR="00873B3D" w:rsidRPr="00C51634" w:rsidRDefault="00873B3D" w:rsidP="00873B3D">
      <w:pPr>
        <w:pStyle w:val="ConsPlusNormal"/>
        <w:ind w:firstLine="540"/>
        <w:jc w:val="both"/>
        <w:rPr>
          <w:szCs w:val="26"/>
        </w:rPr>
      </w:pPr>
      <w:r w:rsidRPr="00C51634">
        <w:rPr>
          <w:szCs w:val="26"/>
        </w:rPr>
        <w:t xml:space="preserve"> по товаропроизводителям, осуществляющим деятельность по следующим видам - сельское хозяйство, обслуживание в сфере сельского хозяйства, пищевая и перерабатывающая промышленность;</w:t>
      </w:r>
    </w:p>
    <w:p w:rsidR="00873B3D" w:rsidRPr="00C51634" w:rsidRDefault="00873B3D" w:rsidP="00873B3D">
      <w:pPr>
        <w:pStyle w:val="ConsPlusNormal"/>
        <w:ind w:firstLine="540"/>
        <w:jc w:val="both"/>
        <w:rPr>
          <w:szCs w:val="26"/>
        </w:rPr>
      </w:pPr>
      <w:r w:rsidRPr="00C51634">
        <w:rPr>
          <w:szCs w:val="26"/>
        </w:rPr>
        <w:t xml:space="preserve">по сельскохозяйственным потребительским кооперативам (кроме </w:t>
      </w:r>
      <w:proofErr w:type="gramStart"/>
      <w:r w:rsidRPr="00C51634">
        <w:rPr>
          <w:szCs w:val="26"/>
        </w:rPr>
        <w:t>кредитных</w:t>
      </w:r>
      <w:proofErr w:type="gramEnd"/>
      <w:r w:rsidRPr="00C51634">
        <w:rPr>
          <w:szCs w:val="26"/>
        </w:rPr>
        <w:t>);</w:t>
      </w:r>
    </w:p>
    <w:p w:rsidR="00873B3D" w:rsidRPr="00C51634" w:rsidRDefault="00873B3D" w:rsidP="00873B3D">
      <w:pPr>
        <w:pStyle w:val="ConsPlusNormal"/>
        <w:ind w:firstLine="540"/>
        <w:jc w:val="both"/>
        <w:rPr>
          <w:szCs w:val="26"/>
        </w:rPr>
      </w:pPr>
      <w:r w:rsidRPr="00C51634">
        <w:rPr>
          <w:szCs w:val="26"/>
        </w:rPr>
        <w:t>по крест</w:t>
      </w:r>
      <w:r w:rsidR="00B35756" w:rsidRPr="00C51634">
        <w:rPr>
          <w:szCs w:val="26"/>
        </w:rPr>
        <w:t>ьянским (фермерским) хозяйствам;</w:t>
      </w:r>
    </w:p>
    <w:p w:rsidR="000B1384" w:rsidRPr="00C51634" w:rsidRDefault="00873B3D" w:rsidP="00811E7B">
      <w:pPr>
        <w:pStyle w:val="ConsPlusNormal"/>
        <w:jc w:val="both"/>
        <w:rPr>
          <w:szCs w:val="26"/>
        </w:rPr>
      </w:pPr>
      <w:r w:rsidRPr="00C51634">
        <w:rPr>
          <w:szCs w:val="26"/>
        </w:rPr>
        <w:t xml:space="preserve">утверждается форма отчетности, которая представляется в срок до </w:t>
      </w:r>
      <w:r w:rsidR="00107CB7" w:rsidRPr="00C51634">
        <w:rPr>
          <w:szCs w:val="26"/>
        </w:rPr>
        <w:t xml:space="preserve">30 июня </w:t>
      </w:r>
      <w:r w:rsidRPr="00C51634">
        <w:rPr>
          <w:szCs w:val="26"/>
        </w:rPr>
        <w:t xml:space="preserve">отчетного года в </w:t>
      </w:r>
      <w:r w:rsidR="000B1384" w:rsidRPr="00C51634">
        <w:rPr>
          <w:szCs w:val="26"/>
        </w:rPr>
        <w:t xml:space="preserve">региональный орган </w:t>
      </w:r>
      <w:r w:rsidR="00811E7B" w:rsidRPr="00811E7B">
        <w:rPr>
          <w:szCs w:val="26"/>
        </w:rPr>
        <w:t>исполнительной власти субъекта Российской Федерации</w:t>
      </w:r>
      <w:r w:rsidR="000B1384" w:rsidRPr="00C51634">
        <w:rPr>
          <w:szCs w:val="26"/>
        </w:rPr>
        <w:t>, уполномоченный на ведение сводного реестра.</w:t>
      </w:r>
    </w:p>
    <w:p w:rsidR="000B1384" w:rsidRPr="00C51634" w:rsidRDefault="000B1384" w:rsidP="000B1384">
      <w:pPr>
        <w:pStyle w:val="ConsPlusNormal"/>
        <w:ind w:firstLine="540"/>
        <w:jc w:val="both"/>
        <w:rPr>
          <w:szCs w:val="26"/>
        </w:rPr>
      </w:pPr>
      <w:r w:rsidRPr="00C51634">
        <w:rPr>
          <w:szCs w:val="26"/>
        </w:rPr>
        <w:t>Принятие проекта приказа и его реализация позволит усилить эффективность государственной поддержки элитного семеноводства и несвязанной поддержки сельскохозяйственных товаропроизводителей в области растениеводства, сделает более прозрачным рынок используемого семенного материала, его сертификацию, будет способствовать ускоренному сбору роялти, затруднит реализацию некачественного семенного материала. Все это должно способствовать развитию отечественной селекции и семеноводства.</w:t>
      </w:r>
    </w:p>
    <w:p w:rsidR="006B1FBA" w:rsidRPr="00C51634" w:rsidRDefault="000B1384" w:rsidP="000B1384">
      <w:pPr>
        <w:pStyle w:val="ConsPlusNormal"/>
        <w:ind w:firstLine="540"/>
        <w:jc w:val="both"/>
        <w:rPr>
          <w:szCs w:val="26"/>
        </w:rPr>
      </w:pPr>
      <w:r w:rsidRPr="00C51634">
        <w:rPr>
          <w:szCs w:val="26"/>
        </w:rPr>
        <w:t>Принятие проекта приказа и его реализация не потребует дополнительных расходов федерального бюджета, а также не приведет к изменению объема полномочий и (или) компетенции органов государственной власти субъектов Российской Федерации и (или) органов местного самоуправления, сокращению доходной части бюджетов субъектов Российской Федерации и местных бюджетов.</w:t>
      </w:r>
    </w:p>
    <w:p w:rsidR="006B1FBA" w:rsidRPr="000B1384" w:rsidRDefault="006B1FBA">
      <w:pPr>
        <w:rPr>
          <w:rFonts w:eastAsia="Times New Roman"/>
          <w:sz w:val="26"/>
          <w:szCs w:val="26"/>
          <w:lang w:eastAsia="ru-RU"/>
        </w:rPr>
      </w:pPr>
      <w:r w:rsidRPr="000B1384">
        <w:rPr>
          <w:sz w:val="26"/>
          <w:szCs w:val="26"/>
        </w:rPr>
        <w:br w:type="page"/>
      </w:r>
    </w:p>
    <w:tbl>
      <w:tblPr>
        <w:tblW w:w="98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6B1FBA" w:rsidRPr="006B1FBA" w:rsidTr="008A7899">
        <w:trPr>
          <w:trHeight w:val="3504"/>
        </w:trPr>
        <w:tc>
          <w:tcPr>
            <w:tcW w:w="9821" w:type="dxa"/>
          </w:tcPr>
          <w:p w:rsidR="006B1FBA" w:rsidRPr="006B1FBA" w:rsidRDefault="006B1FBA" w:rsidP="006B1FB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-340995</wp:posOffset>
                      </wp:positionV>
                      <wp:extent cx="343535" cy="247650"/>
                      <wp:effectExtent l="7620" t="8255" r="1079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20.75pt;margin-top:-26.85pt;width:27.0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" strokecolor="white"/>
                  </w:pict>
                </mc:Fallback>
              </mc:AlternateContent>
            </w:r>
            <w:r w:rsidRPr="006B1FBA">
              <w:rPr>
                <w:rFonts w:eastAsia="Times New Roman"/>
                <w:sz w:val="20"/>
                <w:szCs w:val="20"/>
                <w:lang w:eastAsia="ru-RU"/>
              </w:rPr>
              <w:object w:dxaOrig="1094" w:dyaOrig="1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5pt;height:75.15pt" o:ole="">
                  <v:imagedata r:id="rId5" o:title=""/>
                </v:shape>
                <o:OLEObject Type="Embed" ProgID="Word.Picture.8" ShapeID="_x0000_i1025" DrawAspect="Content" ObjectID="_1553005377" r:id="rId6"/>
              </w:object>
            </w:r>
          </w:p>
          <w:p w:rsidR="006B1FBA" w:rsidRPr="006B1FBA" w:rsidRDefault="006B1FBA" w:rsidP="006B1FB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B1FBA" w:rsidRPr="006B1FBA" w:rsidRDefault="006B1FBA" w:rsidP="006B1FB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6B1FBA">
              <w:rPr>
                <w:rFonts w:eastAsia="Times New Roman"/>
                <w:b/>
                <w:szCs w:val="20"/>
                <w:lang w:eastAsia="ru-RU"/>
              </w:rPr>
              <w:t xml:space="preserve">МИНИСТЕРСТВО  СЕЛЬСКОГО  ХОЗЯЙСТВА  </w:t>
            </w:r>
          </w:p>
          <w:p w:rsidR="006B1FBA" w:rsidRPr="006B1FBA" w:rsidRDefault="006B1FBA" w:rsidP="006B1FBA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B1FBA">
              <w:rPr>
                <w:rFonts w:eastAsia="Times New Roman"/>
                <w:b/>
                <w:szCs w:val="20"/>
                <w:lang w:eastAsia="ru-RU"/>
              </w:rPr>
              <w:t>РОССИЙСКОЙ  ФЕДЕРАЦИИ</w:t>
            </w:r>
          </w:p>
          <w:p w:rsidR="006B1FBA" w:rsidRPr="006B1FBA" w:rsidRDefault="006B1FBA" w:rsidP="006B1FBA">
            <w:pPr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6B1FBA">
              <w:rPr>
                <w:rFonts w:eastAsia="Times New Roman"/>
                <w:b/>
                <w:sz w:val="24"/>
                <w:szCs w:val="20"/>
                <w:lang w:eastAsia="ru-RU"/>
              </w:rPr>
              <w:t>(Минсельхоз России)</w:t>
            </w:r>
          </w:p>
          <w:p w:rsidR="006B1FBA" w:rsidRPr="006B1FBA" w:rsidRDefault="006B1FBA" w:rsidP="006B1FBA">
            <w:pPr>
              <w:spacing w:after="0" w:line="240" w:lineRule="auto"/>
              <w:jc w:val="center"/>
              <w:rPr>
                <w:rFonts w:eastAsia="Times New Roman"/>
                <w:sz w:val="32"/>
                <w:szCs w:val="20"/>
                <w:lang w:eastAsia="ru-RU"/>
              </w:rPr>
            </w:pPr>
          </w:p>
          <w:p w:rsidR="006B1FBA" w:rsidRPr="006B1FBA" w:rsidRDefault="006B1FBA" w:rsidP="006B1FB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spacing w:val="100"/>
                <w:sz w:val="36"/>
                <w:szCs w:val="20"/>
                <w:lang w:eastAsia="ru-RU"/>
              </w:rPr>
            </w:pPr>
            <w:r w:rsidRPr="006B1FBA">
              <w:rPr>
                <w:rFonts w:eastAsia="Times New Roman"/>
                <w:b/>
                <w:spacing w:val="100"/>
                <w:sz w:val="36"/>
                <w:szCs w:val="20"/>
                <w:lang w:eastAsia="ru-RU"/>
              </w:rPr>
              <w:t>ПРИКАЗ</w:t>
            </w:r>
          </w:p>
        </w:tc>
      </w:tr>
    </w:tbl>
    <w:p w:rsidR="006B1FBA" w:rsidRPr="006B1FBA" w:rsidRDefault="006B1FBA" w:rsidP="006B1FBA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989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9"/>
        <w:gridCol w:w="2827"/>
        <w:gridCol w:w="1950"/>
        <w:gridCol w:w="1771"/>
      </w:tblGrid>
      <w:tr w:rsidR="006B1FBA" w:rsidRPr="006B1FBA" w:rsidTr="008A7899">
        <w:trPr>
          <w:trHeight w:val="315"/>
        </w:trPr>
        <w:tc>
          <w:tcPr>
            <w:tcW w:w="3349" w:type="dxa"/>
          </w:tcPr>
          <w:p w:rsidR="006B1FBA" w:rsidRPr="006B1FBA" w:rsidRDefault="006B1FBA" w:rsidP="006B1FBA">
            <w:pPr>
              <w:spacing w:after="0" w:line="240" w:lineRule="auto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6B1FB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6B1FBA">
              <w:rPr>
                <w:rFonts w:eastAsia="Times New Roman"/>
                <w:b/>
                <w:bCs/>
                <w:szCs w:val="20"/>
                <w:lang w:eastAsia="ru-RU"/>
              </w:rPr>
              <w:t xml:space="preserve">от </w:t>
            </w:r>
          </w:p>
        </w:tc>
        <w:tc>
          <w:tcPr>
            <w:tcW w:w="2827" w:type="dxa"/>
          </w:tcPr>
          <w:p w:rsidR="006B1FBA" w:rsidRPr="006B1FBA" w:rsidRDefault="006B1FBA" w:rsidP="006B1F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6B1FBA" w:rsidRPr="006B1FBA" w:rsidRDefault="006B1FBA" w:rsidP="006B1FBA">
            <w:pPr>
              <w:spacing w:after="0" w:line="240" w:lineRule="auto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6B1FBA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6B1FBA">
              <w:rPr>
                <w:rFonts w:eastAsia="Times New Roman"/>
                <w:b/>
                <w:bCs/>
                <w:szCs w:val="20"/>
                <w:lang w:eastAsia="ru-RU"/>
              </w:rPr>
              <w:t>№</w:t>
            </w:r>
          </w:p>
        </w:tc>
        <w:tc>
          <w:tcPr>
            <w:tcW w:w="1771" w:type="dxa"/>
          </w:tcPr>
          <w:p w:rsidR="006B1FBA" w:rsidRPr="006B1FBA" w:rsidRDefault="006B1FBA" w:rsidP="006B1FBA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6B1FBA" w:rsidRPr="006B1FBA" w:rsidRDefault="006B1FBA" w:rsidP="006B1FBA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98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7"/>
      </w:tblGrid>
      <w:tr w:rsidR="006B1FBA" w:rsidRPr="006B1FBA" w:rsidTr="008A7899">
        <w:trPr>
          <w:trHeight w:val="320"/>
        </w:trPr>
        <w:tc>
          <w:tcPr>
            <w:tcW w:w="9827" w:type="dxa"/>
          </w:tcPr>
          <w:p w:rsidR="006B1FBA" w:rsidRPr="006B1FBA" w:rsidRDefault="006B1FBA" w:rsidP="006B1FBA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  <w:p w:rsidR="006B1FBA" w:rsidRPr="006B1FBA" w:rsidRDefault="006B1FBA" w:rsidP="006B1FBA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6B1FBA">
              <w:rPr>
                <w:rFonts w:eastAsia="Times New Roman"/>
                <w:b/>
                <w:bCs/>
                <w:szCs w:val="20"/>
                <w:lang w:eastAsia="ru-RU"/>
              </w:rPr>
              <w:t>Москва</w:t>
            </w:r>
          </w:p>
        </w:tc>
      </w:tr>
    </w:tbl>
    <w:p w:rsidR="006B1FBA" w:rsidRPr="006B1FBA" w:rsidRDefault="006B1FBA" w:rsidP="006B1FBA">
      <w:pPr>
        <w:shd w:val="clear" w:color="auto" w:fill="FFFFFF"/>
        <w:spacing w:after="0" w:line="322" w:lineRule="exact"/>
        <w:rPr>
          <w:rFonts w:eastAsia="Times New Roman"/>
          <w:b/>
          <w:sz w:val="20"/>
          <w:szCs w:val="20"/>
          <w:lang w:eastAsia="ru-RU"/>
        </w:rPr>
      </w:pPr>
      <w:r w:rsidRPr="006B1FBA">
        <w:rPr>
          <w:rFonts w:eastAsia="Times New Roman"/>
          <w:sz w:val="20"/>
          <w:szCs w:val="20"/>
          <w:lang w:eastAsia="ru-RU"/>
        </w:rPr>
        <w:t xml:space="preserve">  </w:t>
      </w:r>
    </w:p>
    <w:p w:rsidR="006B1FBA" w:rsidRPr="006B1FBA" w:rsidRDefault="006B1FBA" w:rsidP="006B1FBA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6B1FBA" w:rsidRPr="006B1FBA" w:rsidRDefault="006B1FBA" w:rsidP="00AB4FE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B1FBA">
        <w:rPr>
          <w:rFonts w:eastAsia="Times New Roman"/>
          <w:b/>
          <w:szCs w:val="20"/>
          <w:lang w:eastAsia="ru-RU"/>
        </w:rPr>
        <w:t xml:space="preserve">Об утверждении </w:t>
      </w:r>
      <w:r w:rsidR="00AB4FEA">
        <w:rPr>
          <w:rFonts w:eastAsia="Times New Roman"/>
          <w:b/>
          <w:szCs w:val="20"/>
          <w:lang w:eastAsia="ru-RU"/>
        </w:rPr>
        <w:t xml:space="preserve">специализированной формы отчетности </w:t>
      </w:r>
      <w:r w:rsidR="00AB4FEA" w:rsidRPr="00AB4FEA">
        <w:rPr>
          <w:rFonts w:eastAsia="Times New Roman"/>
          <w:b/>
          <w:szCs w:val="20"/>
          <w:lang w:eastAsia="ru-RU"/>
        </w:rPr>
        <w:t xml:space="preserve">об использовании </w:t>
      </w:r>
      <w:r w:rsidR="00AB4FEA">
        <w:rPr>
          <w:rFonts w:eastAsia="Times New Roman"/>
          <w:b/>
          <w:szCs w:val="20"/>
          <w:lang w:eastAsia="ru-RU"/>
        </w:rPr>
        <w:t>посадочного материала картофеля</w:t>
      </w:r>
    </w:p>
    <w:p w:rsidR="006B1FBA" w:rsidRPr="006B1FBA" w:rsidRDefault="006B1FBA" w:rsidP="006B1FBA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B1FBA" w:rsidRPr="006B1FBA" w:rsidRDefault="006B1FBA" w:rsidP="006B1FBA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p w:rsidR="006B1FBA" w:rsidRPr="006B1FBA" w:rsidRDefault="006B1FBA" w:rsidP="00AB4FEA">
      <w:pPr>
        <w:spacing w:after="0" w:line="240" w:lineRule="auto"/>
        <w:ind w:firstLine="720"/>
        <w:jc w:val="both"/>
        <w:rPr>
          <w:rFonts w:eastAsia="Times New Roman"/>
          <w:spacing w:val="-2"/>
          <w:szCs w:val="20"/>
          <w:lang w:eastAsia="ru-RU"/>
        </w:rPr>
      </w:pPr>
      <w:proofErr w:type="gramStart"/>
      <w:r w:rsidRPr="006B1FBA">
        <w:rPr>
          <w:rFonts w:eastAsia="Times New Roman"/>
          <w:spacing w:val="-2"/>
          <w:szCs w:val="20"/>
          <w:lang w:eastAsia="ru-RU"/>
        </w:rPr>
        <w:t xml:space="preserve">В соответствии с пунктами 2, </w:t>
      </w:r>
      <w:r w:rsidR="0020292F" w:rsidRPr="00B35756">
        <w:rPr>
          <w:rFonts w:eastAsia="Times New Roman"/>
          <w:spacing w:val="-2"/>
          <w:szCs w:val="20"/>
          <w:lang w:eastAsia="ru-RU"/>
        </w:rPr>
        <w:t xml:space="preserve">7, </w:t>
      </w:r>
      <w:r w:rsidRPr="006B1FBA">
        <w:rPr>
          <w:rFonts w:eastAsia="Times New Roman"/>
          <w:spacing w:val="-2"/>
          <w:szCs w:val="20"/>
          <w:lang w:eastAsia="ru-RU"/>
        </w:rPr>
        <w:t xml:space="preserve">и 27 Правил </w:t>
      </w:r>
      <w:r w:rsidRPr="006B1FBA">
        <w:rPr>
          <w:rFonts w:eastAsia="Times New Roman"/>
          <w:spacing w:val="-2"/>
          <w:lang w:eastAsia="ru-RU"/>
        </w:rPr>
        <w:t xml:space="preserve">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растениеводства, </w:t>
      </w:r>
      <w:r w:rsidR="00AB4FEA" w:rsidRPr="00B35756">
        <w:rPr>
          <w:rFonts w:eastAsia="Times New Roman"/>
          <w:spacing w:val="-2"/>
          <w:lang w:eastAsia="ru-RU"/>
        </w:rPr>
        <w:t xml:space="preserve">по направлению возмещения части затрат на проведение комплекса агротехнологических работ в расчете на 1 гектар посевной площади, занятой семенным картофелем, </w:t>
      </w:r>
      <w:r w:rsidRPr="006B1FBA">
        <w:rPr>
          <w:rFonts w:eastAsia="Times New Roman"/>
          <w:spacing w:val="-2"/>
          <w:lang w:eastAsia="ru-RU"/>
        </w:rPr>
        <w:t xml:space="preserve">утвержденных </w:t>
      </w:r>
      <w:r w:rsidRPr="006B1FBA">
        <w:rPr>
          <w:rFonts w:eastAsia="Times New Roman"/>
          <w:spacing w:val="-2"/>
          <w:szCs w:val="20"/>
          <w:lang w:eastAsia="ru-RU"/>
        </w:rPr>
        <w:t xml:space="preserve">постановлением Правительства Российской Федерации </w:t>
      </w:r>
      <w:r w:rsidRPr="006B1FBA">
        <w:rPr>
          <w:rFonts w:eastAsia="Times New Roman"/>
          <w:spacing w:val="-2"/>
          <w:lang w:eastAsia="ru-RU"/>
        </w:rPr>
        <w:t>от 27 декабря 2012 г. № 1431</w:t>
      </w:r>
      <w:proofErr w:type="gramEnd"/>
      <w:r w:rsidRPr="006B1FBA">
        <w:rPr>
          <w:rFonts w:eastAsia="Times New Roman"/>
          <w:spacing w:val="-2"/>
          <w:lang w:eastAsia="ru-RU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</w:r>
      <w:r w:rsidRPr="006B1FBA">
        <w:rPr>
          <w:rFonts w:eastAsia="Times New Roman"/>
          <w:spacing w:val="-2"/>
          <w:sz w:val="24"/>
          <w:szCs w:val="24"/>
          <w:lang w:eastAsia="ru-RU"/>
        </w:rPr>
        <w:t>»</w:t>
      </w:r>
      <w:r w:rsidRPr="006B1FBA">
        <w:rPr>
          <w:rFonts w:eastAsia="Times New Roman"/>
          <w:bCs/>
          <w:spacing w:val="-2"/>
          <w:lang w:eastAsia="ru-RU"/>
        </w:rPr>
        <w:t xml:space="preserve"> </w:t>
      </w:r>
      <w:r w:rsidRPr="006B1FBA">
        <w:rPr>
          <w:rFonts w:eastAsia="Times New Roman"/>
          <w:spacing w:val="-2"/>
          <w:lang w:eastAsia="ru-RU"/>
        </w:rPr>
        <w:t xml:space="preserve">(Собрание законодательства Российской Федерации, 2013, № 1, ст. 28; № 9, ст. 957; № 41, ст. 5186; 2015, № 5, ст. 832; 2016, № 22, ст. 3215; официальный интернет-портал правовой информации </w:t>
      </w:r>
      <w:hyperlink r:id="rId7" w:history="1">
        <w:r w:rsidRPr="00B35756">
          <w:rPr>
            <w:rFonts w:eastAsia="Times New Roman"/>
            <w:spacing w:val="-2"/>
            <w:u w:val="single"/>
            <w:lang w:eastAsia="ru-RU"/>
          </w:rPr>
          <w:t>http://www.pravo.gov.ru</w:t>
        </w:r>
      </w:hyperlink>
      <w:r w:rsidRPr="006B1FBA">
        <w:rPr>
          <w:rFonts w:eastAsia="Times New Roman"/>
          <w:spacing w:val="-2"/>
          <w:lang w:eastAsia="ru-RU"/>
        </w:rPr>
        <w:t>, 7 февраля 2017 г.,</w:t>
      </w:r>
      <w:r w:rsidR="00F814DC" w:rsidRPr="00B35756">
        <w:rPr>
          <w:rFonts w:eastAsia="Times New Roman"/>
          <w:spacing w:val="-2"/>
          <w:lang w:eastAsia="ru-RU"/>
        </w:rPr>
        <w:t xml:space="preserve"> </w:t>
      </w:r>
      <w:r w:rsidRPr="006B1FBA">
        <w:rPr>
          <w:rFonts w:eastAsia="Times New Roman"/>
          <w:spacing w:val="-2"/>
          <w:lang w:eastAsia="ru-RU"/>
        </w:rPr>
        <w:t>№ 0001201702070039)</w:t>
      </w:r>
      <w:r w:rsidRPr="006B1FBA">
        <w:rPr>
          <w:rFonts w:eastAsia="Times New Roman"/>
          <w:bCs/>
          <w:spacing w:val="-2"/>
          <w:lang w:eastAsia="ru-RU"/>
        </w:rPr>
        <w:t xml:space="preserve">, </w:t>
      </w:r>
      <w:proofErr w:type="gramStart"/>
      <w:r w:rsidRPr="006B1FBA">
        <w:rPr>
          <w:rFonts w:eastAsia="Times New Roman"/>
          <w:bCs/>
          <w:spacing w:val="-2"/>
          <w:lang w:eastAsia="ru-RU"/>
        </w:rPr>
        <w:t>п</w:t>
      </w:r>
      <w:proofErr w:type="gramEnd"/>
      <w:r w:rsidRPr="006B1FBA">
        <w:rPr>
          <w:rFonts w:eastAsia="Times New Roman"/>
          <w:bCs/>
          <w:spacing w:val="-2"/>
          <w:lang w:eastAsia="ru-RU"/>
        </w:rPr>
        <w:t xml:space="preserve"> р и к а з ы в а ю:</w:t>
      </w:r>
    </w:p>
    <w:p w:rsidR="006B1FBA" w:rsidRPr="006B1FBA" w:rsidRDefault="006B1FBA" w:rsidP="00AB4FEA">
      <w:pPr>
        <w:spacing w:after="0" w:line="240" w:lineRule="auto"/>
        <w:ind w:firstLine="720"/>
        <w:jc w:val="both"/>
        <w:rPr>
          <w:rFonts w:eastAsia="Times New Roman"/>
          <w:szCs w:val="20"/>
          <w:lang w:eastAsia="ru-RU"/>
        </w:rPr>
      </w:pPr>
      <w:r w:rsidRPr="006B1FBA">
        <w:rPr>
          <w:rFonts w:eastAsia="Times New Roman"/>
          <w:szCs w:val="20"/>
          <w:lang w:eastAsia="ru-RU"/>
        </w:rPr>
        <w:t>1. Утвердить:</w:t>
      </w:r>
    </w:p>
    <w:p w:rsidR="006B1FBA" w:rsidRDefault="006B1FBA" w:rsidP="00AB4FEA">
      <w:pPr>
        <w:pStyle w:val="ConsPlusNormal"/>
        <w:ind w:firstLine="540"/>
        <w:jc w:val="both"/>
        <w:rPr>
          <w:szCs w:val="28"/>
        </w:rPr>
      </w:pPr>
      <w:r w:rsidRPr="006B1FBA">
        <w:rPr>
          <w:szCs w:val="28"/>
        </w:rPr>
        <w:t xml:space="preserve">а) форму </w:t>
      </w:r>
      <w:r w:rsidR="005F1248">
        <w:rPr>
          <w:szCs w:val="28"/>
        </w:rPr>
        <w:t>Реестра</w:t>
      </w:r>
      <w:r w:rsidRPr="006B1FBA">
        <w:rPr>
          <w:szCs w:val="28"/>
        </w:rPr>
        <w:t xml:space="preserve"> </w:t>
      </w:r>
      <w:r w:rsidR="00142A99">
        <w:rPr>
          <w:szCs w:val="28"/>
        </w:rPr>
        <w:t>использования</w:t>
      </w:r>
      <w:r w:rsidR="0020292F" w:rsidRPr="0020292F">
        <w:rPr>
          <w:szCs w:val="28"/>
        </w:rPr>
        <w:t xml:space="preserve"> посадочного материала картофеля </w:t>
      </w:r>
      <w:r w:rsidRPr="006B1FBA">
        <w:rPr>
          <w:szCs w:val="28"/>
        </w:rPr>
        <w:t xml:space="preserve">согласно приложению № </w:t>
      </w:r>
      <w:r w:rsidR="00F814DC">
        <w:rPr>
          <w:szCs w:val="28"/>
        </w:rPr>
        <w:t>1</w:t>
      </w:r>
      <w:r w:rsidRPr="006B1FBA">
        <w:rPr>
          <w:szCs w:val="28"/>
        </w:rPr>
        <w:t xml:space="preserve"> к настоящему приказу</w:t>
      </w:r>
      <w:r w:rsidR="000B1384">
        <w:rPr>
          <w:szCs w:val="28"/>
        </w:rPr>
        <w:t>.</w:t>
      </w:r>
    </w:p>
    <w:p w:rsidR="004233DA" w:rsidRDefault="004233DA" w:rsidP="00AB4FEA">
      <w:pPr>
        <w:pStyle w:val="ConsPlusNormal"/>
        <w:ind w:firstLine="540"/>
        <w:jc w:val="both"/>
        <w:rPr>
          <w:szCs w:val="28"/>
        </w:rPr>
      </w:pPr>
    </w:p>
    <w:p w:rsidR="004233DA" w:rsidRDefault="004233DA" w:rsidP="00AB4FEA">
      <w:pPr>
        <w:pStyle w:val="ConsPlusNormal"/>
        <w:ind w:firstLine="540"/>
        <w:jc w:val="both"/>
      </w:pPr>
      <w:r w:rsidRPr="004233DA">
        <w:t>Министр</w:t>
      </w:r>
      <w:r w:rsidRPr="004233DA">
        <w:tab/>
      </w:r>
      <w:r w:rsidRPr="004233DA">
        <w:tab/>
      </w:r>
      <w:r w:rsidRPr="004233DA">
        <w:tab/>
      </w:r>
      <w:r w:rsidRPr="004233DA">
        <w:tab/>
      </w:r>
      <w:r w:rsidRPr="004233DA">
        <w:tab/>
      </w:r>
      <w:r w:rsidRPr="004233DA">
        <w:tab/>
      </w:r>
      <w:r w:rsidRPr="004233DA">
        <w:tab/>
      </w:r>
      <w:r w:rsidRPr="004233DA">
        <w:tab/>
        <w:t xml:space="preserve"> А.Н. Ткачев</w:t>
      </w:r>
    </w:p>
    <w:p w:rsidR="0020292F" w:rsidRDefault="0020292F">
      <w:r>
        <w:br w:type="page"/>
      </w:r>
    </w:p>
    <w:p w:rsidR="0020292F" w:rsidRDefault="0020292F" w:rsidP="00202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  <w:sectPr w:rsidR="0020292F" w:rsidSect="000B1384">
          <w:pgSz w:w="11906" w:h="16838"/>
          <w:pgMar w:top="709" w:right="850" w:bottom="709" w:left="1560" w:header="708" w:footer="708" w:gutter="0"/>
          <w:cols w:space="708"/>
          <w:docGrid w:linePitch="360"/>
        </w:sectPr>
      </w:pPr>
    </w:p>
    <w:p w:rsidR="0020292F" w:rsidRPr="0020292F" w:rsidRDefault="0020292F" w:rsidP="00202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</w:p>
    <w:p w:rsidR="004233DA" w:rsidRPr="004233DA" w:rsidRDefault="004233DA" w:rsidP="004233DA">
      <w:pPr>
        <w:widowControl w:val="0"/>
        <w:autoSpaceDE w:val="0"/>
        <w:autoSpaceDN w:val="0"/>
        <w:adjustRightInd w:val="0"/>
        <w:spacing w:after="0" w:line="240" w:lineRule="auto"/>
        <w:ind w:left="11328"/>
        <w:jc w:val="both"/>
        <w:rPr>
          <w:rFonts w:eastAsia="Times New Roman"/>
          <w:sz w:val="24"/>
          <w:szCs w:val="24"/>
          <w:lang w:eastAsia="ru-RU"/>
        </w:rPr>
      </w:pPr>
      <w:r w:rsidRPr="004233DA">
        <w:rPr>
          <w:rFonts w:eastAsia="Times New Roman"/>
          <w:sz w:val="24"/>
          <w:szCs w:val="24"/>
          <w:lang w:eastAsia="ru-RU"/>
        </w:rPr>
        <w:t xml:space="preserve">Приложение № </w:t>
      </w:r>
      <w:r w:rsidR="00F814DC">
        <w:rPr>
          <w:rFonts w:eastAsia="Times New Roman"/>
          <w:sz w:val="24"/>
          <w:szCs w:val="24"/>
          <w:lang w:eastAsia="ru-RU"/>
        </w:rPr>
        <w:t>1</w:t>
      </w:r>
    </w:p>
    <w:p w:rsidR="004233DA" w:rsidRPr="004233DA" w:rsidRDefault="004233DA" w:rsidP="004233DA">
      <w:pPr>
        <w:widowControl w:val="0"/>
        <w:autoSpaceDE w:val="0"/>
        <w:autoSpaceDN w:val="0"/>
        <w:adjustRightInd w:val="0"/>
        <w:spacing w:after="0" w:line="240" w:lineRule="auto"/>
        <w:ind w:left="11328"/>
        <w:jc w:val="both"/>
        <w:rPr>
          <w:rFonts w:eastAsia="Times New Roman"/>
          <w:sz w:val="24"/>
          <w:szCs w:val="24"/>
          <w:lang w:eastAsia="ru-RU"/>
        </w:rPr>
      </w:pPr>
      <w:r w:rsidRPr="004233DA">
        <w:rPr>
          <w:rFonts w:eastAsia="Times New Roman"/>
          <w:sz w:val="24"/>
          <w:szCs w:val="24"/>
          <w:lang w:eastAsia="ru-RU"/>
        </w:rPr>
        <w:t>к приказу Минсельхоза России</w:t>
      </w:r>
    </w:p>
    <w:p w:rsidR="0020292F" w:rsidRPr="0020292F" w:rsidRDefault="004233DA" w:rsidP="004233DA">
      <w:pPr>
        <w:widowControl w:val="0"/>
        <w:autoSpaceDE w:val="0"/>
        <w:autoSpaceDN w:val="0"/>
        <w:adjustRightInd w:val="0"/>
        <w:spacing w:after="0" w:line="240" w:lineRule="auto"/>
        <w:ind w:left="11328"/>
        <w:jc w:val="both"/>
        <w:rPr>
          <w:rFonts w:eastAsia="Times New Roman"/>
          <w:sz w:val="24"/>
          <w:szCs w:val="24"/>
          <w:lang w:eastAsia="ru-RU"/>
        </w:rPr>
      </w:pPr>
      <w:r w:rsidRPr="004233DA">
        <w:rPr>
          <w:rFonts w:eastAsia="Times New Roman"/>
          <w:sz w:val="24"/>
          <w:szCs w:val="24"/>
          <w:lang w:eastAsia="ru-RU"/>
        </w:rPr>
        <w:t xml:space="preserve">от                            2017 г. №  </w:t>
      </w:r>
    </w:p>
    <w:p w:rsidR="0020292F" w:rsidRPr="0020292F" w:rsidRDefault="004233DA" w:rsidP="00423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0292F">
        <w:rPr>
          <w:rFonts w:eastAsia="Times New Roman"/>
          <w:sz w:val="24"/>
          <w:szCs w:val="24"/>
          <w:lang w:eastAsia="ru-RU"/>
        </w:rPr>
        <w:t xml:space="preserve">Заполняется </w:t>
      </w:r>
      <w:r>
        <w:rPr>
          <w:rFonts w:eastAsia="Times New Roman"/>
          <w:sz w:val="24"/>
          <w:szCs w:val="24"/>
          <w:lang w:eastAsia="ru-RU"/>
        </w:rPr>
        <w:t>СХП, СПК, КФХ, ИП</w:t>
      </w:r>
    </w:p>
    <w:p w:rsidR="0020292F" w:rsidRPr="0020292F" w:rsidRDefault="0020292F" w:rsidP="00202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0292F">
        <w:rPr>
          <w:rFonts w:eastAsia="Times New Roman"/>
          <w:sz w:val="24"/>
          <w:szCs w:val="24"/>
          <w:lang w:eastAsia="ru-RU"/>
        </w:rPr>
        <w:t>Представляется:</w:t>
      </w:r>
    </w:p>
    <w:p w:rsidR="003F221E" w:rsidRDefault="00107CB7" w:rsidP="0081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региональный орган </w:t>
      </w:r>
      <w:r w:rsidR="00811E7B" w:rsidRPr="00811E7B">
        <w:rPr>
          <w:rFonts w:eastAsia="Times New Roman"/>
          <w:sz w:val="24"/>
          <w:szCs w:val="24"/>
          <w:lang w:eastAsia="ru-RU"/>
        </w:rPr>
        <w:t xml:space="preserve">исполнительной власти </w:t>
      </w:r>
    </w:p>
    <w:p w:rsidR="003F221E" w:rsidRDefault="00811E7B" w:rsidP="0081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11E7B">
        <w:rPr>
          <w:rFonts w:eastAsia="Times New Roman"/>
          <w:sz w:val="24"/>
          <w:szCs w:val="24"/>
          <w:lang w:eastAsia="ru-RU"/>
        </w:rPr>
        <w:t>субъекта Российской Федерации,</w:t>
      </w:r>
      <w:r w:rsidR="003F221E">
        <w:rPr>
          <w:rFonts w:eastAsia="Times New Roman"/>
          <w:sz w:val="24"/>
          <w:szCs w:val="24"/>
          <w:lang w:eastAsia="ru-RU"/>
        </w:rPr>
        <w:t xml:space="preserve"> </w:t>
      </w:r>
      <w:r w:rsidRPr="00811E7B">
        <w:rPr>
          <w:rFonts w:eastAsia="Times New Roman"/>
          <w:sz w:val="24"/>
          <w:szCs w:val="24"/>
          <w:lang w:eastAsia="ru-RU"/>
        </w:rPr>
        <w:t xml:space="preserve">уполномоченный </w:t>
      </w:r>
    </w:p>
    <w:p w:rsidR="00811E7B" w:rsidRDefault="00811E7B" w:rsidP="0081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811E7B">
        <w:rPr>
          <w:rFonts w:eastAsia="Times New Roman"/>
          <w:sz w:val="24"/>
          <w:szCs w:val="24"/>
          <w:lang w:eastAsia="ru-RU"/>
        </w:rPr>
        <w:t xml:space="preserve">на ведение сводного реестра </w:t>
      </w:r>
    </w:p>
    <w:p w:rsidR="00873B3D" w:rsidRDefault="0020292F" w:rsidP="0081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0292F">
        <w:rPr>
          <w:rFonts w:eastAsia="Times New Roman"/>
          <w:sz w:val="24"/>
          <w:szCs w:val="24"/>
          <w:lang w:eastAsia="ru-RU"/>
        </w:rPr>
        <w:t xml:space="preserve">Периодичность: один раз в год - не позднее </w:t>
      </w:r>
    </w:p>
    <w:p w:rsidR="0020292F" w:rsidRPr="0020292F" w:rsidRDefault="00107CB7" w:rsidP="00202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30</w:t>
      </w:r>
      <w:r w:rsidR="0020292F" w:rsidRPr="0020292F">
        <w:rPr>
          <w:rFonts w:eastAsia="Times New Roman"/>
          <w:sz w:val="24"/>
          <w:szCs w:val="24"/>
          <w:lang w:eastAsia="ru-RU"/>
        </w:rPr>
        <w:t xml:space="preserve"> </w:t>
      </w:r>
      <w:r w:rsidR="00AB4FEA">
        <w:rPr>
          <w:rFonts w:eastAsia="Times New Roman"/>
          <w:sz w:val="24"/>
          <w:szCs w:val="24"/>
          <w:lang w:eastAsia="ru-RU"/>
        </w:rPr>
        <w:t>ию</w:t>
      </w:r>
      <w:r>
        <w:rPr>
          <w:rFonts w:eastAsia="Times New Roman"/>
          <w:sz w:val="24"/>
          <w:szCs w:val="24"/>
          <w:lang w:eastAsia="ru-RU"/>
        </w:rPr>
        <w:t>ня</w:t>
      </w:r>
      <w:r w:rsidR="00873B3D" w:rsidRPr="00873B3D">
        <w:rPr>
          <w:rFonts w:eastAsia="Times New Roman"/>
          <w:sz w:val="24"/>
          <w:szCs w:val="24"/>
          <w:lang w:eastAsia="ru-RU"/>
        </w:rPr>
        <w:t xml:space="preserve"> </w:t>
      </w:r>
      <w:r w:rsidR="00873B3D" w:rsidRPr="0020292F">
        <w:rPr>
          <w:rFonts w:eastAsia="Times New Roman"/>
          <w:sz w:val="24"/>
          <w:szCs w:val="24"/>
          <w:lang w:eastAsia="ru-RU"/>
        </w:rPr>
        <w:t>отчетн</w:t>
      </w:r>
      <w:r w:rsidR="00873B3D">
        <w:rPr>
          <w:rFonts w:eastAsia="Times New Roman"/>
          <w:sz w:val="24"/>
          <w:szCs w:val="24"/>
          <w:lang w:eastAsia="ru-RU"/>
        </w:rPr>
        <w:t xml:space="preserve">ого </w:t>
      </w:r>
      <w:r w:rsidR="0020292F" w:rsidRPr="0020292F">
        <w:rPr>
          <w:rFonts w:eastAsia="Times New Roman"/>
          <w:sz w:val="24"/>
          <w:szCs w:val="24"/>
          <w:lang w:eastAsia="ru-RU"/>
        </w:rPr>
        <w:t>г</w:t>
      </w:r>
      <w:r w:rsidR="00873B3D">
        <w:rPr>
          <w:rFonts w:eastAsia="Times New Roman"/>
          <w:sz w:val="24"/>
          <w:szCs w:val="24"/>
          <w:lang w:eastAsia="ru-RU"/>
        </w:rPr>
        <w:t>ода</w:t>
      </w:r>
    </w:p>
    <w:p w:rsidR="0020292F" w:rsidRPr="0020292F" w:rsidRDefault="0020292F" w:rsidP="00202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24"/>
          <w:lang w:eastAsia="ru-RU"/>
        </w:rPr>
      </w:pPr>
      <w:bookmarkStart w:id="1" w:name="Par190"/>
      <w:bookmarkEnd w:id="1"/>
    </w:p>
    <w:p w:rsidR="0020292F" w:rsidRPr="0020292F" w:rsidRDefault="005F1248" w:rsidP="00202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2"/>
          <w:lang w:eastAsia="ru-RU"/>
        </w:rPr>
      </w:pPr>
      <w:r>
        <w:rPr>
          <w:rFonts w:eastAsia="Times New Roman"/>
          <w:b/>
          <w:bCs/>
          <w:color w:val="000000"/>
          <w:szCs w:val="22"/>
          <w:lang w:eastAsia="ru-RU"/>
        </w:rPr>
        <w:t>РЕЕСТР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346"/>
        <w:gridCol w:w="2206"/>
        <w:gridCol w:w="418"/>
        <w:gridCol w:w="1283"/>
        <w:gridCol w:w="1131"/>
        <w:gridCol w:w="1137"/>
        <w:gridCol w:w="642"/>
        <w:gridCol w:w="1342"/>
        <w:gridCol w:w="346"/>
        <w:gridCol w:w="1072"/>
        <w:gridCol w:w="817"/>
        <w:gridCol w:w="1734"/>
      </w:tblGrid>
      <w:tr w:rsidR="0020292F" w:rsidRPr="0020292F" w:rsidTr="004233DA">
        <w:trPr>
          <w:trHeight w:val="72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92F" w:rsidRPr="0020292F" w:rsidRDefault="0020292F" w:rsidP="00AB4F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20292F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использования посадочного материала картофеля в</w:t>
            </w:r>
            <w:r w:rsidR="004233DA" w:rsidRPr="00AE1A9A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 xml:space="preserve"> </w:t>
            </w:r>
            <w:r w:rsidR="00AB4FEA" w:rsidRPr="00AE1A9A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_____</w:t>
            </w:r>
            <w:r w:rsidRPr="0020292F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 xml:space="preserve"> году</w:t>
            </w:r>
          </w:p>
        </w:tc>
      </w:tr>
      <w:tr w:rsidR="0020292F" w:rsidRPr="0020292F" w:rsidTr="004233DA">
        <w:trPr>
          <w:trHeight w:val="375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Cs w:val="22"/>
                <w:lang w:eastAsia="ru-RU"/>
              </w:rPr>
              <w:t>Заявитель______________________________________________________________(наименование организации)</w:t>
            </w:r>
          </w:p>
        </w:tc>
      </w:tr>
      <w:tr w:rsidR="0020292F" w:rsidRPr="0020292F" w:rsidTr="004233DA">
        <w:trPr>
          <w:trHeight w:val="375"/>
        </w:trPr>
        <w:tc>
          <w:tcPr>
            <w:tcW w:w="147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Cs w:val="22"/>
                <w:lang w:eastAsia="ru-RU"/>
              </w:rPr>
              <w:t xml:space="preserve">Контактные реквизиты_________________________________________________________(адрес, тел, </w:t>
            </w:r>
            <w:proofErr w:type="gramStart"/>
            <w:r w:rsidRPr="0020292F">
              <w:rPr>
                <w:rFonts w:eastAsia="Times New Roman"/>
                <w:color w:val="000000"/>
                <w:szCs w:val="22"/>
                <w:lang w:eastAsia="ru-RU"/>
              </w:rPr>
              <w:t>е</w:t>
            </w:r>
            <w:proofErr w:type="gramEnd"/>
            <w:r w:rsidRPr="0020292F">
              <w:rPr>
                <w:rFonts w:eastAsia="Times New Roman"/>
                <w:color w:val="000000"/>
                <w:szCs w:val="22"/>
                <w:lang w:eastAsia="ru-RU"/>
              </w:rPr>
              <w:t>-</w:t>
            </w:r>
            <w:proofErr w:type="spellStart"/>
            <w:r w:rsidRPr="0020292F">
              <w:rPr>
                <w:rFonts w:eastAsia="Times New Roman"/>
                <w:color w:val="000000"/>
                <w:szCs w:val="22"/>
                <w:lang w:eastAsia="ru-RU"/>
              </w:rPr>
              <w:t>mail</w:t>
            </w:r>
            <w:proofErr w:type="spellEnd"/>
            <w:r w:rsidRPr="0020292F">
              <w:rPr>
                <w:rFonts w:eastAsia="Times New Roman"/>
                <w:color w:val="000000"/>
                <w:szCs w:val="22"/>
                <w:lang w:eastAsia="ru-RU"/>
              </w:rPr>
              <w:t>)</w:t>
            </w:r>
          </w:p>
        </w:tc>
      </w:tr>
      <w:tr w:rsidR="004233DA" w:rsidRPr="0020292F" w:rsidTr="004233DA">
        <w:trPr>
          <w:trHeight w:val="39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233DA" w:rsidRPr="0020292F" w:rsidTr="004233DA">
        <w:trPr>
          <w:trHeight w:val="93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92F" w:rsidRPr="0020292F" w:rsidRDefault="0020292F" w:rsidP="002029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Наименование сорта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92F" w:rsidRPr="0020292F" w:rsidRDefault="0020292F" w:rsidP="002029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Компания-поставщик / собственные семена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92F" w:rsidRPr="0020292F" w:rsidRDefault="0020292F" w:rsidP="002029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Категория декларируемых семян</w:t>
            </w:r>
            <w:r w:rsidRPr="0020292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*)</w:t>
            </w:r>
            <w:proofErr w:type="gramEnd"/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92F" w:rsidRPr="0020292F" w:rsidRDefault="005F1248" w:rsidP="005F12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органа сертификации и н</w:t>
            </w:r>
            <w:r w:rsidR="0020292F"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омер сертификата соответствия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92F" w:rsidRPr="0020292F" w:rsidRDefault="005F1248" w:rsidP="005F12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Объем партии (тонн</w:t>
            </w:r>
            <w:r w:rsidR="0020292F"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92F" w:rsidRPr="0020292F" w:rsidRDefault="0020292F" w:rsidP="002029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Площадь посадок, </w:t>
            </w:r>
            <w:proofErr w:type="gramStart"/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</w:t>
            </w:r>
            <w:proofErr w:type="gramEnd"/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92F" w:rsidRPr="0020292F" w:rsidRDefault="0020292F" w:rsidP="002029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Адрес участка (область/край, район,</w:t>
            </w: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кадастровый номер) </w:t>
            </w:r>
          </w:p>
        </w:tc>
      </w:tr>
      <w:tr w:rsidR="004233DA" w:rsidRPr="0020292F" w:rsidTr="004233DA">
        <w:trPr>
          <w:trHeight w:val="253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233DA" w:rsidRPr="0020292F" w:rsidTr="004233DA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233DA" w:rsidRPr="0020292F" w:rsidTr="004233DA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029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0292F" w:rsidRPr="0020292F" w:rsidTr="004233DA">
        <w:trPr>
          <w:trHeight w:val="375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7DE2" w:rsidRDefault="0020292F" w:rsidP="00D27DE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29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*) </w:t>
            </w:r>
            <w:r w:rsidR="00D27DE2" w:rsidRPr="00D27D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Оригинальные семена</w:t>
            </w:r>
            <w:r w:rsidR="00D27D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2029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первое полев</w:t>
            </w:r>
            <w:r w:rsidR="00D27D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ое поколение, супер-суперэлита</w:t>
            </w:r>
            <w:r w:rsidR="005F124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D27DE2" w:rsidRDefault="00D27DE2" w:rsidP="00D27DE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7D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Элитные семена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суперэлита, элита;</w:t>
            </w:r>
          </w:p>
          <w:p w:rsidR="0020292F" w:rsidRPr="0020292F" w:rsidRDefault="00D27DE2" w:rsidP="00D27DE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7D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Репродукционные семена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20292F" w:rsidRPr="002029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1-репродукция,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292F" w:rsidRPr="002029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2-репродукция</w:t>
            </w:r>
            <w:r w:rsidR="005F124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0292F" w:rsidRPr="0020292F" w:rsidTr="004233DA">
        <w:trPr>
          <w:trHeight w:val="465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292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Руководитель 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292F">
              <w:rPr>
                <w:rFonts w:eastAsia="Times New Roman"/>
                <w:b/>
                <w:bCs/>
                <w:color w:val="000000"/>
                <w:lang w:eastAsia="ru-RU"/>
              </w:rPr>
              <w:t>____________________________ (Ф.И.О.)</w:t>
            </w:r>
          </w:p>
        </w:tc>
      </w:tr>
      <w:tr w:rsidR="0020292F" w:rsidRPr="0020292F" w:rsidTr="004233DA">
        <w:trPr>
          <w:trHeight w:val="390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0292F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20292F">
              <w:rPr>
                <w:rFonts w:eastAsia="Times New Roman"/>
                <w:color w:val="000000"/>
                <w:lang w:eastAsia="ru-RU"/>
              </w:rPr>
              <w:t>/п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2F" w:rsidRPr="0020292F" w:rsidRDefault="0020292F" w:rsidP="0020292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995A58" w:rsidRDefault="00EF0BD8" w:rsidP="00AE1A9A"/>
    <w:sectPr w:rsidR="00995A58" w:rsidSect="00AE1A9A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99"/>
    <w:rsid w:val="000B1384"/>
    <w:rsid w:val="00107CB7"/>
    <w:rsid w:val="00142A99"/>
    <w:rsid w:val="0020292F"/>
    <w:rsid w:val="003435B4"/>
    <w:rsid w:val="003F221E"/>
    <w:rsid w:val="004233DA"/>
    <w:rsid w:val="00580B99"/>
    <w:rsid w:val="005F1248"/>
    <w:rsid w:val="0065386C"/>
    <w:rsid w:val="006B1FBA"/>
    <w:rsid w:val="00811E7B"/>
    <w:rsid w:val="00831E82"/>
    <w:rsid w:val="00873B3D"/>
    <w:rsid w:val="00AB4FEA"/>
    <w:rsid w:val="00AE1A9A"/>
    <w:rsid w:val="00B35756"/>
    <w:rsid w:val="00BE159C"/>
    <w:rsid w:val="00C07EA2"/>
    <w:rsid w:val="00C51634"/>
    <w:rsid w:val="00D27DE2"/>
    <w:rsid w:val="00EF0BD8"/>
    <w:rsid w:val="00F8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B9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FBA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B9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FBA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П. Красильников</dc:creator>
  <cp:lastModifiedBy>Алексей П. Красильников</cp:lastModifiedBy>
  <cp:revision>6</cp:revision>
  <cp:lastPrinted>2017-04-06T10:32:00Z</cp:lastPrinted>
  <dcterms:created xsi:type="dcterms:W3CDTF">2017-04-06T09:46:00Z</dcterms:created>
  <dcterms:modified xsi:type="dcterms:W3CDTF">2017-04-06T14:36:00Z</dcterms:modified>
</cp:coreProperties>
</file>