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9B474" w14:textId="77777777" w:rsidR="007F3E7E" w:rsidRPr="007F3E7E" w:rsidRDefault="007F3E7E" w:rsidP="007F3E7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7F3E7E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24CABBE" w14:textId="77777777" w:rsidR="007F3E7E" w:rsidRPr="007F3E7E" w:rsidRDefault="007F3E7E" w:rsidP="007F3E7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F3E7E"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14:paraId="62657D8D" w14:textId="77777777" w:rsidR="007F3E7E" w:rsidRPr="007F3E7E" w:rsidRDefault="007F3E7E" w:rsidP="007F3E7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F3E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</w:p>
    <w:p w14:paraId="6A8E68C8" w14:textId="77777777" w:rsidR="007F3E7E" w:rsidRPr="007F3E7E" w:rsidRDefault="007F3E7E" w:rsidP="007F3E7E">
      <w:pPr>
        <w:rPr>
          <w:rFonts w:ascii="Times New Roman" w:hAnsi="Times New Roman" w:cs="Times New Roman"/>
          <w:sz w:val="28"/>
          <w:szCs w:val="28"/>
        </w:rPr>
      </w:pPr>
    </w:p>
    <w:p w14:paraId="7456A355" w14:textId="77777777" w:rsidR="007F3E7E" w:rsidRPr="007F3E7E" w:rsidRDefault="007F3E7E" w:rsidP="007F3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r w:rsidRPr="007F3E7E">
        <w:rPr>
          <w:rFonts w:ascii="Times New Roman" w:hAnsi="Times New Roman" w:cs="Times New Roman"/>
          <w:sz w:val="28"/>
          <w:szCs w:val="28"/>
        </w:rPr>
        <w:t>ПРЕДЕЛЬНЫЙ РАЗМЕР</w:t>
      </w:r>
    </w:p>
    <w:p w14:paraId="3AC4FC8C" w14:textId="77777777" w:rsidR="007F3E7E" w:rsidRPr="007F3E7E" w:rsidRDefault="007F3E7E" w:rsidP="007F3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3E7E">
        <w:rPr>
          <w:rFonts w:ascii="Times New Roman" w:hAnsi="Times New Roman" w:cs="Times New Roman"/>
          <w:sz w:val="28"/>
          <w:szCs w:val="28"/>
        </w:rPr>
        <w:t xml:space="preserve">стоимости работ на 1 гектар площади земель, </w:t>
      </w:r>
      <w:r>
        <w:rPr>
          <w:rFonts w:ascii="Times New Roman" w:hAnsi="Times New Roman" w:cs="Times New Roman"/>
          <w:sz w:val="28"/>
          <w:szCs w:val="28"/>
        </w:rPr>
        <w:br/>
      </w:r>
      <w:r w:rsidRPr="007F3E7E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E7E">
        <w:rPr>
          <w:rFonts w:ascii="Times New Roman" w:hAnsi="Times New Roman" w:cs="Times New Roman"/>
          <w:sz w:val="28"/>
          <w:szCs w:val="28"/>
        </w:rPr>
        <w:t xml:space="preserve">с реализацией культуртехнических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F3E7E">
        <w:rPr>
          <w:rFonts w:ascii="Times New Roman" w:hAnsi="Times New Roman" w:cs="Times New Roman"/>
          <w:sz w:val="28"/>
          <w:szCs w:val="28"/>
        </w:rPr>
        <w:t>на выбывших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E7E">
        <w:rPr>
          <w:rFonts w:ascii="Times New Roman" w:hAnsi="Times New Roman" w:cs="Times New Roman"/>
          <w:sz w:val="28"/>
          <w:szCs w:val="28"/>
        </w:rPr>
        <w:t xml:space="preserve">сельскохозяйственных угодьях, </w:t>
      </w:r>
      <w:r>
        <w:rPr>
          <w:rFonts w:ascii="Times New Roman" w:hAnsi="Times New Roman" w:cs="Times New Roman"/>
          <w:sz w:val="28"/>
          <w:szCs w:val="28"/>
        </w:rPr>
        <w:br/>
      </w:r>
      <w:r w:rsidRPr="007F3E7E">
        <w:rPr>
          <w:rFonts w:ascii="Times New Roman" w:hAnsi="Times New Roman" w:cs="Times New Roman"/>
          <w:sz w:val="28"/>
          <w:szCs w:val="28"/>
        </w:rPr>
        <w:t>вовлекаемых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E7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GoBack"/>
      <w:bookmarkEnd w:id="1"/>
      <w:r w:rsidRPr="007F3E7E">
        <w:rPr>
          <w:rFonts w:ascii="Times New Roman" w:hAnsi="Times New Roman" w:cs="Times New Roman"/>
          <w:sz w:val="28"/>
          <w:szCs w:val="28"/>
        </w:rPr>
        <w:t>сельскохозяйственный оборот</w:t>
      </w:r>
    </w:p>
    <w:p w14:paraId="32196CB0" w14:textId="77777777" w:rsidR="007F3E7E" w:rsidRPr="007F3E7E" w:rsidRDefault="007F3E7E" w:rsidP="007F3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3974"/>
      </w:tblGrid>
      <w:tr w:rsidR="007F3E7E" w:rsidRPr="007F3E7E" w14:paraId="4E71BFC0" w14:textId="77777777" w:rsidTr="007F3E7E">
        <w:trPr>
          <w:trHeight w:val="2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B7003" w14:textId="77777777" w:rsidR="007F3E7E" w:rsidRPr="007F3E7E" w:rsidRDefault="00C41042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</w:t>
            </w:r>
            <w:r w:rsidR="007F3E7E"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3178A" w14:textId="4D4D9559" w:rsidR="007F3E7E" w:rsidRPr="007F3E7E" w:rsidRDefault="007F3E7E" w:rsidP="008E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Степень нарушения нормального состояния </w:t>
            </w:r>
            <w:r w:rsidR="00411FE4">
              <w:rPr>
                <w:rFonts w:ascii="Times New Roman" w:hAnsi="Times New Roman" w:cs="Times New Roman"/>
                <w:sz w:val="24"/>
                <w:szCs w:val="24"/>
              </w:rPr>
              <w:t>мелиорируемых</w:t>
            </w:r>
            <w:r w:rsidR="00411FE4"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земель </w:t>
            </w:r>
            <w:r w:rsidR="00411F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45EC">
              <w:rPr>
                <w:rFonts w:ascii="Times New Roman" w:hAnsi="Times New Roman" w:cs="Times New Roman"/>
                <w:sz w:val="24"/>
                <w:szCs w:val="24"/>
              </w:rPr>
              <w:t>в зависимости от</w:t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="008E4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мелиорируемых земель</w:t>
            </w:r>
            <w:r w:rsidR="008E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в залежном </w:t>
            </w:r>
            <w:r w:rsidR="008E4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>состоянии, (лет)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E0E0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стоимости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на 1 гектар площади земель, связанных с реализацией культуртехнических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на выбывших сельскохозяйственных угодьях, вовлекаемых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сельскохозяйственный оборот,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E7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F3E7E" w:rsidRPr="007F3E7E" w14:paraId="283DA025" w14:textId="77777777" w:rsidTr="007F3E7E">
        <w:trPr>
          <w:trHeight w:val="46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60270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86CC9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Слабая (от 5 до 10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3CA6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</w:tr>
      <w:tr w:rsidR="007F3E7E" w:rsidRPr="007F3E7E" w14:paraId="06ABA2F3" w14:textId="77777777" w:rsidTr="007F3E7E">
        <w:trPr>
          <w:trHeight w:val="41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57E3C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B8FD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Средняя (от 10 до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78AE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158,8</w:t>
            </w:r>
          </w:p>
        </w:tc>
      </w:tr>
      <w:tr w:rsidR="007F3E7E" w:rsidRPr="007F3E7E" w14:paraId="504C8172" w14:textId="77777777" w:rsidTr="007F3E7E">
        <w:trPr>
          <w:trHeight w:val="50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01F3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26733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Сильная (более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D18A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185,5</w:t>
            </w:r>
          </w:p>
        </w:tc>
      </w:tr>
      <w:tr w:rsidR="007F3E7E" w:rsidRPr="007F3E7E" w14:paraId="7365E7D1" w14:textId="77777777" w:rsidTr="007F3E7E">
        <w:trPr>
          <w:trHeight w:val="39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EE090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9A83D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Слабая (от 5 до 10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0147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7F3E7E" w:rsidRPr="007F3E7E" w14:paraId="11D3DFAF" w14:textId="77777777" w:rsidTr="007F3E7E">
        <w:trPr>
          <w:trHeight w:val="44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B33C4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D9CFA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Средняя (от 10 до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F431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</w:tr>
      <w:tr w:rsidR="007F3E7E" w:rsidRPr="007F3E7E" w14:paraId="47EB7109" w14:textId="77777777" w:rsidTr="007F3E7E">
        <w:trPr>
          <w:trHeight w:val="557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F4ED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CBFE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Сильная (более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82FA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</w:tr>
      <w:tr w:rsidR="007F3E7E" w:rsidRPr="007F3E7E" w14:paraId="432AC979" w14:textId="77777777" w:rsidTr="007F3E7E">
        <w:trPr>
          <w:trHeight w:val="41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C334C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8B9F6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Слабая (от 5 до 10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D38F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7F3E7E" w:rsidRPr="007F3E7E" w14:paraId="05D191DB" w14:textId="77777777" w:rsidTr="007F3E7E">
        <w:trPr>
          <w:trHeight w:val="41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00D75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2DED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Средняя (от 10 до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B092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</w:tr>
      <w:tr w:rsidR="007F3E7E" w:rsidRPr="007F3E7E" w14:paraId="7B085A24" w14:textId="77777777" w:rsidTr="007F3E7E">
        <w:trPr>
          <w:trHeight w:val="50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5369B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AD0E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Сильная (более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B645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</w:tr>
      <w:tr w:rsidR="007F3E7E" w:rsidRPr="007F3E7E" w14:paraId="5D1A4374" w14:textId="77777777" w:rsidTr="007F3E7E">
        <w:trPr>
          <w:trHeight w:val="41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7188F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5D4A2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Слабая (от 5 до 10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048D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</w:tr>
      <w:tr w:rsidR="007F3E7E" w:rsidRPr="007F3E7E" w14:paraId="1DEECA28" w14:textId="77777777" w:rsidTr="007F3E7E">
        <w:trPr>
          <w:trHeight w:val="40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A95C0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D411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Средняя (от 10 до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90E8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142,5</w:t>
            </w:r>
          </w:p>
        </w:tc>
      </w:tr>
      <w:tr w:rsidR="007F3E7E" w:rsidRPr="007F3E7E" w14:paraId="00023DC3" w14:textId="77777777" w:rsidTr="007F3E7E">
        <w:trPr>
          <w:trHeight w:val="541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E2B02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DAB2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Сильная (более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B8F4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166,4</w:t>
            </w:r>
          </w:p>
        </w:tc>
      </w:tr>
      <w:tr w:rsidR="007F3E7E" w:rsidRPr="007F3E7E" w14:paraId="004DB9D2" w14:textId="77777777" w:rsidTr="007F3E7E">
        <w:trPr>
          <w:trHeight w:val="43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82280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07F56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Слабая (от 5 до 10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F12A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7F3E7E" w:rsidRPr="007F3E7E" w14:paraId="76E95248" w14:textId="77777777" w:rsidTr="007F3E7E">
        <w:trPr>
          <w:trHeight w:val="41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E4D6F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723E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Средняя (от 10 до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915C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7F3E7E" w:rsidRPr="007F3E7E" w14:paraId="2739CB20" w14:textId="77777777" w:rsidTr="007F3E7E">
        <w:trPr>
          <w:trHeight w:val="513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68884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339A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Сильная (более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7A55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168,2</w:t>
            </w:r>
          </w:p>
        </w:tc>
      </w:tr>
      <w:tr w:rsidR="007F3E7E" w:rsidRPr="007F3E7E" w14:paraId="6C16C5FA" w14:textId="77777777" w:rsidTr="007F3E7E">
        <w:trPr>
          <w:trHeight w:val="42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23F99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Уральский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BA87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Слабая (от 5 до 10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C741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7F3E7E" w:rsidRPr="007F3E7E" w14:paraId="026CFEF8" w14:textId="77777777" w:rsidTr="007F3E7E">
        <w:trPr>
          <w:trHeight w:val="41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5FEF5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2CFA7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Средняя (от 10 до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FA8F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169,8</w:t>
            </w:r>
          </w:p>
        </w:tc>
      </w:tr>
      <w:tr w:rsidR="007F3E7E" w:rsidRPr="007F3E7E" w14:paraId="4D8BECCF" w14:textId="77777777" w:rsidTr="007F3E7E">
        <w:trPr>
          <w:trHeight w:val="48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1A5B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5D99F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Сильная (более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7AF5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198,3</w:t>
            </w:r>
          </w:p>
        </w:tc>
      </w:tr>
      <w:tr w:rsidR="007F3E7E" w:rsidRPr="007F3E7E" w14:paraId="305D4D1F" w14:textId="77777777" w:rsidTr="007F3E7E">
        <w:trPr>
          <w:trHeight w:val="40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898F2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23ED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Слабая (от 5 до 10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4C9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7F3E7E" w:rsidRPr="007F3E7E" w14:paraId="67C61161" w14:textId="77777777" w:rsidTr="007F3E7E">
        <w:trPr>
          <w:trHeight w:val="421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45989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83E2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Средняя (от 10 до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47E5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176,1</w:t>
            </w:r>
          </w:p>
        </w:tc>
      </w:tr>
      <w:tr w:rsidR="007F3E7E" w:rsidRPr="007F3E7E" w14:paraId="774274E9" w14:textId="77777777" w:rsidTr="007F3E7E">
        <w:trPr>
          <w:trHeight w:val="413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59360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39B3F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Сильная (более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A3C4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205,7</w:t>
            </w:r>
          </w:p>
        </w:tc>
      </w:tr>
      <w:tr w:rsidR="007F3E7E" w:rsidRPr="007F3E7E" w14:paraId="64A34D8D" w14:textId="77777777" w:rsidTr="007F3E7E">
        <w:trPr>
          <w:trHeight w:val="41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BFF43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877A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Слабая (от 5 до 10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40DE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7F3E7E" w:rsidRPr="007F3E7E" w14:paraId="70DA9C5A" w14:textId="77777777" w:rsidTr="007F3E7E">
        <w:trPr>
          <w:trHeight w:val="40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3104F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8ABB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Средняя (от 10 до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E37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205,9</w:t>
            </w:r>
          </w:p>
        </w:tc>
      </w:tr>
      <w:tr w:rsidR="007F3E7E" w:rsidRPr="007F3E7E" w14:paraId="0AF4CABB" w14:textId="77777777" w:rsidTr="007F3E7E">
        <w:trPr>
          <w:trHeight w:val="42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29E0" w14:textId="77777777" w:rsidR="007F3E7E" w:rsidRPr="007F3E7E" w:rsidRDefault="007F3E7E" w:rsidP="00690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C2F8C" w14:textId="77777777" w:rsidR="007F3E7E" w:rsidRPr="007F3E7E" w:rsidRDefault="007F3E7E" w:rsidP="007F3E7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Сильная (более 15 лет)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80B" w14:textId="77777777" w:rsidR="007F3E7E" w:rsidRPr="007F3E7E" w:rsidRDefault="007F3E7E" w:rsidP="007F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E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</w:tr>
    </w:tbl>
    <w:p w14:paraId="10391FB9" w14:textId="77777777" w:rsidR="003F7654" w:rsidRPr="007F3E7E" w:rsidRDefault="003F7654">
      <w:pPr>
        <w:rPr>
          <w:rFonts w:ascii="Times New Roman" w:hAnsi="Times New Roman" w:cs="Times New Roman"/>
          <w:sz w:val="28"/>
          <w:szCs w:val="28"/>
        </w:rPr>
      </w:pPr>
    </w:p>
    <w:sectPr w:rsidR="003F7654" w:rsidRPr="007F3E7E" w:rsidSect="007F3E7E">
      <w:head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30A8C" w14:textId="77777777" w:rsidR="008301FF" w:rsidRDefault="008301FF" w:rsidP="007F3E7E">
      <w:pPr>
        <w:spacing w:after="0" w:line="240" w:lineRule="auto"/>
      </w:pPr>
      <w:r>
        <w:separator/>
      </w:r>
    </w:p>
  </w:endnote>
  <w:endnote w:type="continuationSeparator" w:id="0">
    <w:p w14:paraId="2E5B204D" w14:textId="77777777" w:rsidR="008301FF" w:rsidRDefault="008301FF" w:rsidP="007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51AF7" w14:textId="77777777" w:rsidR="008301FF" w:rsidRDefault="008301FF" w:rsidP="007F3E7E">
      <w:pPr>
        <w:spacing w:after="0" w:line="240" w:lineRule="auto"/>
      </w:pPr>
      <w:r>
        <w:separator/>
      </w:r>
    </w:p>
  </w:footnote>
  <w:footnote w:type="continuationSeparator" w:id="0">
    <w:p w14:paraId="28B399BE" w14:textId="77777777" w:rsidR="008301FF" w:rsidRDefault="008301FF" w:rsidP="007F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367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90FDA4" w14:textId="77777777" w:rsidR="007F3E7E" w:rsidRPr="007F3E7E" w:rsidRDefault="007F3E7E" w:rsidP="007F3E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3E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3E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3E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45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3E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A2"/>
    <w:rsid w:val="00222599"/>
    <w:rsid w:val="002866B7"/>
    <w:rsid w:val="003F7654"/>
    <w:rsid w:val="00411FE4"/>
    <w:rsid w:val="00630ADF"/>
    <w:rsid w:val="006A4613"/>
    <w:rsid w:val="00720865"/>
    <w:rsid w:val="00772681"/>
    <w:rsid w:val="007F3E7E"/>
    <w:rsid w:val="00820E6A"/>
    <w:rsid w:val="008301FF"/>
    <w:rsid w:val="008E45EC"/>
    <w:rsid w:val="009C7EA2"/>
    <w:rsid w:val="00AD39D9"/>
    <w:rsid w:val="00BC73E2"/>
    <w:rsid w:val="00C41042"/>
    <w:rsid w:val="00D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D28C"/>
  <w15:chartTrackingRefBased/>
  <w15:docId w15:val="{0ACACDA6-4695-4B58-A1DF-3B706E90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7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E7E"/>
  </w:style>
  <w:style w:type="paragraph" w:styleId="a5">
    <w:name w:val="footer"/>
    <w:basedOn w:val="a"/>
    <w:link w:val="a6"/>
    <w:uiPriority w:val="99"/>
    <w:unhideWhenUsed/>
    <w:rsid w:val="007F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E7E"/>
  </w:style>
  <w:style w:type="paragraph" w:styleId="a7">
    <w:name w:val="Balloon Text"/>
    <w:basedOn w:val="a"/>
    <w:link w:val="a8"/>
    <w:uiPriority w:val="99"/>
    <w:semiHidden/>
    <w:unhideWhenUsed/>
    <w:rsid w:val="0041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1FE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11F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1FE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1FE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1F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1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Ольга Дмитриевна</dc:creator>
  <cp:keywords/>
  <dc:description/>
  <cp:lastModifiedBy>Гусева Ольга Дмитриевна</cp:lastModifiedBy>
  <cp:revision>6</cp:revision>
  <dcterms:created xsi:type="dcterms:W3CDTF">2022-06-16T10:51:00Z</dcterms:created>
  <dcterms:modified xsi:type="dcterms:W3CDTF">2022-06-17T08:29:00Z</dcterms:modified>
</cp:coreProperties>
</file>