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D3" w:rsidRPr="009A3FD3" w:rsidRDefault="009A3FD3" w:rsidP="009A3FD3">
      <w:pPr>
        <w:pStyle w:val="Default"/>
        <w:ind w:left="3540" w:firstLine="708"/>
        <w:rPr>
          <w:b/>
          <w:color w:val="auto"/>
        </w:rPr>
      </w:pPr>
      <w:r w:rsidRPr="009A3FD3">
        <w:rPr>
          <w:b/>
          <w:color w:val="auto"/>
        </w:rPr>
        <w:t>Пресс-релиз</w:t>
      </w:r>
    </w:p>
    <w:p w:rsidR="009A3FD3" w:rsidRPr="009A3FD3" w:rsidRDefault="009A3FD3" w:rsidP="009A3FD3">
      <w:pPr>
        <w:pStyle w:val="Default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1E41CD" w:rsidRDefault="009A7BC0" w:rsidP="001E41CD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7332979" wp14:editId="10CAF33B">
            <wp:simplePos x="0" y="0"/>
            <wp:positionH relativeFrom="column">
              <wp:posOffset>-1055793</wp:posOffset>
            </wp:positionH>
            <wp:positionV relativeFrom="paragraph">
              <wp:posOffset>-428413</wp:posOffset>
            </wp:positionV>
            <wp:extent cx="7506992" cy="1743740"/>
            <wp:effectExtent l="0" t="0" r="0" b="8890"/>
            <wp:wrapNone/>
            <wp:docPr id="3" name="Рисунок 3" descr="D:\Мои документы\1AGRO\АК-2019\Шапка агро 10 07\шапка агро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1AGRO\АК-2019\Шапка агро 10 07\шапка агро 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92" cy="17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BC0" w:rsidRDefault="009A7BC0" w:rsidP="008E6367">
      <w:pPr>
        <w:pStyle w:val="Default"/>
        <w:jc w:val="right"/>
        <w:rPr>
          <w:rFonts w:asciiTheme="minorHAnsi" w:hAnsiTheme="minorHAnsi"/>
          <w:b/>
          <w:color w:val="auto"/>
          <w:sz w:val="28"/>
          <w:szCs w:val="28"/>
        </w:rPr>
      </w:pPr>
    </w:p>
    <w:p w:rsidR="009A7BC0" w:rsidRDefault="009A7BC0" w:rsidP="008E6367">
      <w:pPr>
        <w:pStyle w:val="Default"/>
        <w:jc w:val="right"/>
        <w:rPr>
          <w:rFonts w:asciiTheme="minorHAnsi" w:hAnsiTheme="minorHAnsi"/>
          <w:b/>
          <w:color w:val="auto"/>
          <w:sz w:val="28"/>
          <w:szCs w:val="28"/>
        </w:rPr>
      </w:pPr>
    </w:p>
    <w:p w:rsidR="009A7BC0" w:rsidRDefault="009A7BC0" w:rsidP="009A7BC0">
      <w:pPr>
        <w:pStyle w:val="Default"/>
        <w:rPr>
          <w:rFonts w:asciiTheme="minorHAnsi" w:hAnsiTheme="minorHAnsi"/>
          <w:b/>
          <w:color w:val="auto"/>
          <w:sz w:val="28"/>
          <w:szCs w:val="28"/>
        </w:rPr>
      </w:pPr>
    </w:p>
    <w:p w:rsidR="00B13FAC" w:rsidRPr="00B13FAC" w:rsidRDefault="009A3FD3" w:rsidP="00ED44AA">
      <w:pPr>
        <w:pStyle w:val="Default"/>
        <w:ind w:left="-567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</w:t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  <w:r w:rsidR="00ED44AA">
        <w:rPr>
          <w:rFonts w:asciiTheme="minorHAnsi" w:hAnsiTheme="minorHAnsi"/>
          <w:color w:val="auto"/>
          <w:sz w:val="20"/>
          <w:szCs w:val="20"/>
        </w:rPr>
        <w:tab/>
      </w:r>
    </w:p>
    <w:p w:rsidR="00B13FAC" w:rsidRPr="00ED44AA" w:rsidRDefault="00B13FAC" w:rsidP="00C64944">
      <w:pPr>
        <w:pStyle w:val="Default"/>
        <w:ind w:left="-567" w:firstLine="567"/>
        <w:jc w:val="both"/>
        <w:rPr>
          <w:rFonts w:asciiTheme="minorHAnsi" w:hAnsiTheme="minorHAnsi"/>
          <w:b/>
          <w:color w:val="auto"/>
          <w:sz w:val="16"/>
          <w:szCs w:val="16"/>
        </w:rPr>
      </w:pPr>
    </w:p>
    <w:p w:rsidR="009A3FD3" w:rsidRDefault="009A3FD3" w:rsidP="00C64944">
      <w:pPr>
        <w:pStyle w:val="Default"/>
        <w:ind w:left="-567" w:firstLine="567"/>
        <w:jc w:val="both"/>
        <w:rPr>
          <w:color w:val="auto"/>
        </w:rPr>
      </w:pPr>
    </w:p>
    <w:p w:rsidR="009A3FD3" w:rsidRDefault="009A3FD3" w:rsidP="009A3FD3">
      <w:pPr>
        <w:pStyle w:val="Default"/>
        <w:ind w:left="-567" w:firstLine="567"/>
        <w:jc w:val="center"/>
        <w:rPr>
          <w:b/>
          <w:color w:val="auto"/>
        </w:rPr>
      </w:pPr>
      <w:r w:rsidRPr="009A3FD3">
        <w:rPr>
          <w:b/>
          <w:color w:val="auto"/>
        </w:rPr>
        <w:t>О ЛИДЕРАХ МИРОВОГО АГРОРЫНКА ПОЙДЕТ РЕЧЬ НА АГРОПРОМЫШЛЕННОМ ФОРУМЕ В УФЕ</w:t>
      </w:r>
    </w:p>
    <w:p w:rsidR="009A3FD3" w:rsidRPr="00DD09AA" w:rsidRDefault="009A3FD3" w:rsidP="009A3FD3">
      <w:pPr>
        <w:pStyle w:val="Default"/>
        <w:ind w:left="-567" w:firstLine="567"/>
        <w:jc w:val="center"/>
        <w:rPr>
          <w:b/>
          <w:color w:val="auto"/>
          <w:sz w:val="10"/>
          <w:szCs w:val="10"/>
        </w:rPr>
      </w:pPr>
    </w:p>
    <w:p w:rsidR="00B3633B" w:rsidRPr="00A41A14" w:rsidRDefault="009A3FD3" w:rsidP="00C64944">
      <w:pPr>
        <w:pStyle w:val="Default"/>
        <w:ind w:left="-567" w:firstLine="567"/>
        <w:jc w:val="both"/>
        <w:rPr>
          <w:b/>
          <w:color w:val="auto"/>
        </w:rPr>
      </w:pPr>
      <w:r w:rsidRPr="00A41A14">
        <w:rPr>
          <w:b/>
          <w:color w:val="auto"/>
        </w:rPr>
        <w:t>12</w:t>
      </w:r>
      <w:r w:rsidR="00B3633B" w:rsidRPr="00A41A14">
        <w:rPr>
          <w:b/>
          <w:color w:val="auto"/>
        </w:rPr>
        <w:t xml:space="preserve"> марта 201</w:t>
      </w:r>
      <w:r w:rsidR="006A2B79" w:rsidRPr="00A41A14">
        <w:rPr>
          <w:b/>
          <w:color w:val="auto"/>
        </w:rPr>
        <w:t>9</w:t>
      </w:r>
      <w:r w:rsidR="00B3633B" w:rsidRPr="00A41A14">
        <w:rPr>
          <w:b/>
          <w:color w:val="auto"/>
        </w:rPr>
        <w:t xml:space="preserve"> года в </w:t>
      </w:r>
      <w:r w:rsidRPr="00A41A14">
        <w:rPr>
          <w:b/>
          <w:color w:val="auto"/>
        </w:rPr>
        <w:t>столице Башкортостана начнут работу</w:t>
      </w:r>
      <w:r w:rsidR="000023F2" w:rsidRPr="00A41A14">
        <w:rPr>
          <w:b/>
          <w:color w:val="auto"/>
        </w:rPr>
        <w:t xml:space="preserve"> Агропромышленный форум и </w:t>
      </w:r>
      <w:r w:rsidR="00B3633B" w:rsidRPr="00A41A14">
        <w:rPr>
          <w:b/>
          <w:color w:val="auto"/>
        </w:rPr>
        <w:t>2</w:t>
      </w:r>
      <w:r w:rsidR="006A2B79" w:rsidRPr="00A41A14">
        <w:rPr>
          <w:b/>
          <w:color w:val="auto"/>
        </w:rPr>
        <w:t>9</w:t>
      </w:r>
      <w:r w:rsidR="00B3633B" w:rsidRPr="00A41A14">
        <w:rPr>
          <w:b/>
          <w:color w:val="auto"/>
        </w:rPr>
        <w:t xml:space="preserve">-я международная выставка – </w:t>
      </w:r>
      <w:r w:rsidR="00B3633B" w:rsidRPr="00A41A14">
        <w:rPr>
          <w:b/>
          <w:bCs/>
          <w:color w:val="auto"/>
        </w:rPr>
        <w:t>«АгроКомплекс-201</w:t>
      </w:r>
      <w:r w:rsidR="006A2B79" w:rsidRPr="00A41A14">
        <w:rPr>
          <w:b/>
          <w:bCs/>
          <w:color w:val="auto"/>
        </w:rPr>
        <w:t>9</w:t>
      </w:r>
      <w:r w:rsidR="00B3633B" w:rsidRPr="00A41A14">
        <w:rPr>
          <w:b/>
          <w:bCs/>
          <w:color w:val="auto"/>
        </w:rPr>
        <w:t>»</w:t>
      </w:r>
      <w:r w:rsidR="00A41A14" w:rsidRPr="00A41A14">
        <w:rPr>
          <w:b/>
          <w:bCs/>
          <w:color w:val="auto"/>
        </w:rPr>
        <w:t xml:space="preserve"> </w:t>
      </w:r>
      <w:r w:rsidR="00A41A14" w:rsidRPr="00A41A14">
        <w:rPr>
          <w:b/>
          <w:color w:val="auto"/>
        </w:rPr>
        <w:t>-</w:t>
      </w:r>
      <w:r w:rsidR="000023F2" w:rsidRPr="00A41A14">
        <w:rPr>
          <w:b/>
          <w:color w:val="auto"/>
        </w:rPr>
        <w:t xml:space="preserve"> основны</w:t>
      </w:r>
      <w:r w:rsidR="00A41A14" w:rsidRPr="00A41A14">
        <w:rPr>
          <w:b/>
          <w:color w:val="auto"/>
        </w:rPr>
        <w:t>е</w:t>
      </w:r>
      <w:r w:rsidR="00B3633B" w:rsidRPr="00A41A14">
        <w:rPr>
          <w:b/>
          <w:color w:val="auto"/>
        </w:rPr>
        <w:t xml:space="preserve"> </w:t>
      </w:r>
      <w:r w:rsidR="000023F2" w:rsidRPr="00A41A14">
        <w:rPr>
          <w:b/>
          <w:color w:val="auto"/>
        </w:rPr>
        <w:t>деловы</w:t>
      </w:r>
      <w:r w:rsidR="00A41A14" w:rsidRPr="00A41A14">
        <w:rPr>
          <w:b/>
          <w:color w:val="auto"/>
        </w:rPr>
        <w:t>е</w:t>
      </w:r>
      <w:r w:rsidR="000023F2" w:rsidRPr="00A41A14">
        <w:rPr>
          <w:b/>
          <w:color w:val="auto"/>
        </w:rPr>
        <w:t xml:space="preserve"> события</w:t>
      </w:r>
      <w:r w:rsidR="00200098" w:rsidRPr="00A41A14">
        <w:rPr>
          <w:b/>
          <w:color w:val="auto"/>
        </w:rPr>
        <w:t xml:space="preserve"> АПК</w:t>
      </w:r>
      <w:r w:rsidR="00B3633B" w:rsidRPr="00A41A14">
        <w:rPr>
          <w:b/>
          <w:color w:val="auto"/>
        </w:rPr>
        <w:t xml:space="preserve"> </w:t>
      </w:r>
      <w:r w:rsidR="00D60246" w:rsidRPr="00A41A14">
        <w:rPr>
          <w:b/>
          <w:color w:val="auto"/>
        </w:rPr>
        <w:t xml:space="preserve">Приволжья и Урала </w:t>
      </w:r>
      <w:r w:rsidR="00B3633B" w:rsidRPr="00A41A14">
        <w:rPr>
          <w:b/>
          <w:color w:val="auto"/>
        </w:rPr>
        <w:t xml:space="preserve">России. </w:t>
      </w:r>
    </w:p>
    <w:p w:rsidR="00A41A14" w:rsidRPr="00DD09AA" w:rsidRDefault="00A41A14" w:rsidP="00C64944">
      <w:pPr>
        <w:pStyle w:val="Default"/>
        <w:ind w:left="-567" w:firstLine="567"/>
        <w:jc w:val="both"/>
        <w:rPr>
          <w:color w:val="auto"/>
          <w:sz w:val="10"/>
          <w:szCs w:val="10"/>
        </w:rPr>
      </w:pPr>
    </w:p>
    <w:p w:rsidR="00B00599" w:rsidRPr="00B00599" w:rsidRDefault="00B00599" w:rsidP="00B00599">
      <w:pPr>
        <w:spacing w:after="0" w:line="240" w:lineRule="auto"/>
        <w:jc w:val="both"/>
        <w:rPr>
          <w:sz w:val="24"/>
          <w:szCs w:val="24"/>
        </w:rPr>
      </w:pPr>
      <w:r w:rsidRPr="00B00599">
        <w:rPr>
          <w:sz w:val="24"/>
          <w:szCs w:val="24"/>
        </w:rPr>
        <w:t>Форум проходит согласно Распоряжению Правительства Рес</w:t>
      </w:r>
      <w:r w:rsidRPr="00B00599">
        <w:rPr>
          <w:sz w:val="24"/>
          <w:szCs w:val="24"/>
        </w:rPr>
        <w:t xml:space="preserve">публики Башкортостан №1190-р </w:t>
      </w:r>
      <w:proofErr w:type="gramStart"/>
      <w:r w:rsidRPr="00B00599">
        <w:rPr>
          <w:sz w:val="24"/>
          <w:szCs w:val="24"/>
        </w:rPr>
        <w:t>от</w:t>
      </w:r>
      <w:proofErr w:type="gramEnd"/>
    </w:p>
    <w:p w:rsidR="00B3633B" w:rsidRPr="00B00599" w:rsidRDefault="00B00599" w:rsidP="00B00599">
      <w:pPr>
        <w:spacing w:after="0" w:line="240" w:lineRule="auto"/>
        <w:ind w:left="-567"/>
        <w:jc w:val="both"/>
        <w:rPr>
          <w:sz w:val="24"/>
          <w:szCs w:val="24"/>
        </w:rPr>
      </w:pPr>
      <w:r w:rsidRPr="00B00599">
        <w:rPr>
          <w:sz w:val="24"/>
          <w:szCs w:val="24"/>
        </w:rPr>
        <w:t>30 ноября 2018 года</w:t>
      </w:r>
      <w:r w:rsidRPr="00B00599">
        <w:rPr>
          <w:sz w:val="24"/>
          <w:szCs w:val="24"/>
        </w:rPr>
        <w:t xml:space="preserve">. </w:t>
      </w:r>
      <w:r w:rsidR="000023F2" w:rsidRPr="00B00599">
        <w:rPr>
          <w:sz w:val="24"/>
          <w:szCs w:val="24"/>
        </w:rPr>
        <w:t>Мероприятия</w:t>
      </w:r>
      <w:r w:rsidR="00A41A14" w:rsidRPr="00B00599">
        <w:rPr>
          <w:sz w:val="24"/>
          <w:szCs w:val="24"/>
        </w:rPr>
        <w:t xml:space="preserve"> традиционно поддерживает </w:t>
      </w:r>
      <w:r w:rsidR="00A41A14" w:rsidRPr="00B00599">
        <w:rPr>
          <w:sz w:val="24"/>
          <w:szCs w:val="24"/>
        </w:rPr>
        <w:t>Министерств</w:t>
      </w:r>
      <w:r w:rsidR="00A41A14" w:rsidRPr="00B00599">
        <w:rPr>
          <w:sz w:val="24"/>
          <w:szCs w:val="24"/>
        </w:rPr>
        <w:t>о</w:t>
      </w:r>
      <w:r w:rsidR="00A41A14" w:rsidRPr="00B00599">
        <w:rPr>
          <w:sz w:val="24"/>
          <w:szCs w:val="24"/>
        </w:rPr>
        <w:t xml:space="preserve"> сельского хозяйства Российской Федерации</w:t>
      </w:r>
      <w:r w:rsidR="00A41A14" w:rsidRPr="00B00599">
        <w:rPr>
          <w:sz w:val="24"/>
          <w:szCs w:val="24"/>
        </w:rPr>
        <w:t>. О</w:t>
      </w:r>
      <w:r w:rsidR="00B3633B" w:rsidRPr="00B00599">
        <w:rPr>
          <w:sz w:val="24"/>
          <w:szCs w:val="24"/>
        </w:rPr>
        <w:t>рганиз</w:t>
      </w:r>
      <w:r w:rsidR="00A41A14" w:rsidRPr="00B00599">
        <w:rPr>
          <w:sz w:val="24"/>
          <w:szCs w:val="24"/>
        </w:rPr>
        <w:t>аторами выступают</w:t>
      </w:r>
      <w:r w:rsidR="0089564F" w:rsidRPr="00B00599">
        <w:rPr>
          <w:sz w:val="24"/>
          <w:szCs w:val="24"/>
        </w:rPr>
        <w:t xml:space="preserve"> Правительство </w:t>
      </w:r>
      <w:r>
        <w:rPr>
          <w:sz w:val="24"/>
          <w:szCs w:val="24"/>
        </w:rPr>
        <w:t>РБ</w:t>
      </w:r>
      <w:r w:rsidR="00A41A14" w:rsidRPr="00B00599">
        <w:rPr>
          <w:sz w:val="24"/>
          <w:szCs w:val="24"/>
        </w:rPr>
        <w:t>,</w:t>
      </w:r>
      <w:r w:rsidR="00785BCB" w:rsidRPr="00B00599">
        <w:rPr>
          <w:sz w:val="24"/>
          <w:szCs w:val="24"/>
        </w:rPr>
        <w:t xml:space="preserve"> Министерство сельского хозяйства </w:t>
      </w:r>
      <w:r>
        <w:rPr>
          <w:sz w:val="24"/>
          <w:szCs w:val="24"/>
        </w:rPr>
        <w:t>РБ</w:t>
      </w:r>
      <w:r w:rsidR="00785BCB" w:rsidRPr="00B00599">
        <w:rPr>
          <w:sz w:val="24"/>
          <w:szCs w:val="24"/>
        </w:rPr>
        <w:t xml:space="preserve"> и Башкирская выставочная компания</w:t>
      </w:r>
      <w:r w:rsidR="00B50DEA" w:rsidRPr="00B00599">
        <w:rPr>
          <w:sz w:val="24"/>
          <w:szCs w:val="24"/>
        </w:rPr>
        <w:t>.</w:t>
      </w:r>
    </w:p>
    <w:p w:rsidR="00A41A14" w:rsidRPr="00B00599" w:rsidRDefault="000023F2" w:rsidP="00A41A14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00599">
        <w:rPr>
          <w:sz w:val="24"/>
          <w:szCs w:val="24"/>
        </w:rPr>
        <w:t>Из года в год</w:t>
      </w:r>
      <w:r w:rsidR="00B50DEA" w:rsidRPr="00B00599">
        <w:rPr>
          <w:sz w:val="24"/>
          <w:szCs w:val="24"/>
        </w:rPr>
        <w:t xml:space="preserve">  «</w:t>
      </w:r>
      <w:proofErr w:type="spellStart"/>
      <w:r w:rsidR="00B50DEA" w:rsidRPr="00B00599">
        <w:rPr>
          <w:sz w:val="24"/>
          <w:szCs w:val="24"/>
        </w:rPr>
        <w:t>АгроКомплекс</w:t>
      </w:r>
      <w:proofErr w:type="spellEnd"/>
      <w:r w:rsidR="00B50DEA" w:rsidRPr="00B00599">
        <w:rPr>
          <w:sz w:val="24"/>
          <w:szCs w:val="24"/>
        </w:rPr>
        <w:t>» подтверждает свою роль главно</w:t>
      </w:r>
      <w:r w:rsidRPr="00B00599">
        <w:rPr>
          <w:sz w:val="24"/>
          <w:szCs w:val="24"/>
        </w:rPr>
        <w:t xml:space="preserve">й </w:t>
      </w:r>
      <w:r w:rsidR="00B50DEA" w:rsidRPr="00B00599">
        <w:rPr>
          <w:sz w:val="24"/>
          <w:szCs w:val="24"/>
        </w:rPr>
        <w:t>площадки для диалога бизнеса и аграрной политики</w:t>
      </w:r>
      <w:r w:rsidR="00A41A14" w:rsidRPr="00B00599">
        <w:rPr>
          <w:sz w:val="24"/>
          <w:szCs w:val="24"/>
        </w:rPr>
        <w:t>, одного из крупнейших отраслевых событий в России</w:t>
      </w:r>
      <w:r w:rsidR="00B50DEA" w:rsidRPr="00B00599">
        <w:rPr>
          <w:sz w:val="24"/>
          <w:szCs w:val="24"/>
        </w:rPr>
        <w:t xml:space="preserve">. </w:t>
      </w:r>
    </w:p>
    <w:p w:rsidR="00B00599" w:rsidRPr="00DD09AA" w:rsidRDefault="00B00599" w:rsidP="00A41A14">
      <w:pPr>
        <w:spacing w:after="0" w:line="240" w:lineRule="auto"/>
        <w:ind w:left="-567" w:firstLine="567"/>
        <w:jc w:val="both"/>
        <w:rPr>
          <w:sz w:val="10"/>
          <w:szCs w:val="10"/>
        </w:rPr>
      </w:pPr>
    </w:p>
    <w:p w:rsidR="00A41A14" w:rsidRDefault="00A41A14" w:rsidP="00B00599">
      <w:pPr>
        <w:spacing w:after="0" w:line="240" w:lineRule="auto"/>
        <w:ind w:left="-567"/>
        <w:jc w:val="both"/>
        <w:rPr>
          <w:b/>
          <w:color w:val="FF0000"/>
          <w:sz w:val="24"/>
          <w:szCs w:val="24"/>
        </w:rPr>
      </w:pPr>
      <w:r w:rsidRPr="00B00599">
        <w:rPr>
          <w:b/>
          <w:color w:val="FF0000"/>
          <w:sz w:val="24"/>
          <w:szCs w:val="24"/>
        </w:rPr>
        <w:t>Агропромышленный форум</w:t>
      </w:r>
    </w:p>
    <w:p w:rsidR="00B00599" w:rsidRPr="00DA7AE1" w:rsidRDefault="00B00599" w:rsidP="00B00599">
      <w:pPr>
        <w:shd w:val="clear" w:color="auto" w:fill="FFFFFF" w:themeFill="background1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DA7AE1">
        <w:rPr>
          <w:sz w:val="24"/>
          <w:szCs w:val="24"/>
        </w:rPr>
        <w:t>Центральным событием деловой программы станет Пленарно</w:t>
      </w:r>
      <w:r w:rsidR="00DA7AE1">
        <w:rPr>
          <w:sz w:val="24"/>
          <w:szCs w:val="24"/>
        </w:rPr>
        <w:t>е</w:t>
      </w:r>
      <w:r w:rsidRPr="00DA7AE1">
        <w:rPr>
          <w:sz w:val="24"/>
          <w:szCs w:val="24"/>
        </w:rPr>
        <w:t xml:space="preserve"> заседани</w:t>
      </w:r>
      <w:r w:rsidR="00DA7AE1">
        <w:rPr>
          <w:sz w:val="24"/>
          <w:szCs w:val="24"/>
        </w:rPr>
        <w:t>е</w:t>
      </w:r>
      <w:r w:rsidRPr="00DA7AE1">
        <w:rPr>
          <w:sz w:val="24"/>
          <w:szCs w:val="24"/>
        </w:rPr>
        <w:t xml:space="preserve"> </w:t>
      </w:r>
      <w:r w:rsidRPr="00DA7AE1">
        <w:rPr>
          <w:color w:val="000000" w:themeColor="text1"/>
          <w:sz w:val="24"/>
          <w:szCs w:val="24"/>
        </w:rPr>
        <w:t xml:space="preserve">«Российский фермер – 2030: лидер мирового </w:t>
      </w:r>
      <w:proofErr w:type="spellStart"/>
      <w:r w:rsidRPr="00DA7AE1">
        <w:rPr>
          <w:color w:val="000000" w:themeColor="text1"/>
          <w:sz w:val="24"/>
          <w:szCs w:val="24"/>
        </w:rPr>
        <w:t>агрорынка</w:t>
      </w:r>
      <w:proofErr w:type="spellEnd"/>
      <w:r w:rsidRPr="00DA7AE1">
        <w:rPr>
          <w:color w:val="000000" w:themeColor="text1"/>
          <w:sz w:val="24"/>
          <w:szCs w:val="24"/>
        </w:rPr>
        <w:t>!»</w:t>
      </w:r>
      <w:r w:rsidR="00DA7AE1">
        <w:rPr>
          <w:color w:val="000000" w:themeColor="text1"/>
          <w:sz w:val="24"/>
          <w:szCs w:val="24"/>
        </w:rPr>
        <w:t>. К</w:t>
      </w:r>
      <w:r w:rsidRPr="00DA7AE1">
        <w:rPr>
          <w:color w:val="000000" w:themeColor="text1"/>
          <w:sz w:val="24"/>
          <w:szCs w:val="24"/>
        </w:rPr>
        <w:t xml:space="preserve"> участию приглашены ключевые эксперты </w:t>
      </w:r>
      <w:r w:rsidRPr="00DA7AE1">
        <w:rPr>
          <w:color w:val="000000"/>
          <w:sz w:val="24"/>
          <w:szCs w:val="24"/>
          <w:shd w:val="clear" w:color="auto" w:fill="FFFFFF"/>
        </w:rPr>
        <w:t xml:space="preserve">Министерства сельского хозяйства РФ, </w:t>
      </w:r>
      <w:r w:rsidRPr="00FC6B5A">
        <w:rPr>
          <w:rStyle w:val="ae"/>
          <w:b w:val="0"/>
          <w:sz w:val="24"/>
          <w:szCs w:val="24"/>
          <w:shd w:val="clear" w:color="auto" w:fill="FFFFFF"/>
        </w:rPr>
        <w:t>Ассоциации крестьянских (фермерских) хозяйств и сельскохозяйственных кооперативов России,</w:t>
      </w:r>
      <w:r w:rsidRPr="00DA7AE1">
        <w:rPr>
          <w:rStyle w:val="ae"/>
          <w:sz w:val="24"/>
          <w:szCs w:val="24"/>
          <w:shd w:val="clear" w:color="auto" w:fill="FFFFFF"/>
        </w:rPr>
        <w:t xml:space="preserve"> </w:t>
      </w:r>
      <w:r w:rsidRPr="00DA7AE1">
        <w:rPr>
          <w:sz w:val="24"/>
          <w:szCs w:val="24"/>
        </w:rPr>
        <w:t xml:space="preserve">Всероссийского НИИ экономики сельского хозяйства, Отделения сельскохозяйственных наук </w:t>
      </w:r>
      <w:r w:rsidR="00FC6B5A">
        <w:rPr>
          <w:sz w:val="24"/>
          <w:szCs w:val="24"/>
        </w:rPr>
        <w:t>РАН</w:t>
      </w:r>
      <w:r w:rsidRPr="00DA7AE1">
        <w:rPr>
          <w:sz w:val="24"/>
          <w:szCs w:val="24"/>
        </w:rPr>
        <w:t>, АО «</w:t>
      </w:r>
      <w:proofErr w:type="spellStart"/>
      <w:r w:rsidRPr="00DA7AE1">
        <w:rPr>
          <w:sz w:val="24"/>
          <w:szCs w:val="24"/>
        </w:rPr>
        <w:t>Россельхозбанк</w:t>
      </w:r>
      <w:proofErr w:type="spellEnd"/>
      <w:r w:rsidRPr="00DA7AE1">
        <w:rPr>
          <w:sz w:val="24"/>
          <w:szCs w:val="24"/>
        </w:rPr>
        <w:t>», АО «</w:t>
      </w:r>
      <w:proofErr w:type="spellStart"/>
      <w:r w:rsidRPr="00DA7AE1">
        <w:rPr>
          <w:sz w:val="24"/>
          <w:szCs w:val="24"/>
        </w:rPr>
        <w:t>Росагролизинг</w:t>
      </w:r>
      <w:proofErr w:type="spellEnd"/>
      <w:r w:rsidRPr="00DA7AE1">
        <w:rPr>
          <w:sz w:val="24"/>
          <w:szCs w:val="24"/>
        </w:rPr>
        <w:t xml:space="preserve">», </w:t>
      </w:r>
      <w:r w:rsidRPr="00DA7AE1">
        <w:rPr>
          <w:color w:val="000000"/>
          <w:sz w:val="24"/>
          <w:szCs w:val="24"/>
          <w:shd w:val="clear" w:color="auto" w:fill="FFFFFF"/>
        </w:rPr>
        <w:t>Союза сельских кредитных кооперативов.</w:t>
      </w:r>
    </w:p>
    <w:p w:rsidR="00B00599" w:rsidRDefault="00DA7AE1" w:rsidP="00FC6B5A">
      <w:pPr>
        <w:shd w:val="clear" w:color="auto" w:fill="FFFFFF" w:themeFill="background1"/>
        <w:spacing w:after="0" w:line="240" w:lineRule="auto"/>
        <w:ind w:left="-567" w:firstLine="567"/>
        <w:jc w:val="both"/>
        <w:rPr>
          <w:sz w:val="24"/>
          <w:szCs w:val="24"/>
        </w:rPr>
      </w:pPr>
      <w:r w:rsidRPr="00DA7AE1">
        <w:rPr>
          <w:color w:val="000000" w:themeColor="text1"/>
          <w:sz w:val="24"/>
          <w:szCs w:val="24"/>
        </w:rPr>
        <w:t xml:space="preserve">Деловая программа Форума сформирована в соответствии со сложившейся ситуацией на рынке АПК. </w:t>
      </w:r>
      <w:r>
        <w:rPr>
          <w:color w:val="000000" w:themeColor="text1"/>
          <w:sz w:val="24"/>
          <w:szCs w:val="24"/>
        </w:rPr>
        <w:t>З</w:t>
      </w:r>
      <w:r w:rsidR="00B00599" w:rsidRPr="00B00599">
        <w:rPr>
          <w:color w:val="000000" w:themeColor="text1"/>
          <w:sz w:val="24"/>
          <w:szCs w:val="24"/>
        </w:rPr>
        <w:t xml:space="preserve">а 4 дня работы на площадке Форума состоится свыше </w:t>
      </w:r>
      <w:r w:rsidR="00B00599" w:rsidRPr="00B00599">
        <w:rPr>
          <w:b/>
          <w:color w:val="000000" w:themeColor="text1"/>
          <w:sz w:val="24"/>
          <w:szCs w:val="24"/>
        </w:rPr>
        <w:t>30 деловых</w:t>
      </w:r>
      <w:r w:rsidR="00B00599" w:rsidRPr="00B00599">
        <w:rPr>
          <w:color w:val="000000" w:themeColor="text1"/>
          <w:sz w:val="24"/>
          <w:szCs w:val="24"/>
        </w:rPr>
        <w:t xml:space="preserve"> тематических секций</w:t>
      </w:r>
      <w:r w:rsidR="00FC6B5A">
        <w:rPr>
          <w:color w:val="000000" w:themeColor="text1"/>
          <w:sz w:val="24"/>
          <w:szCs w:val="24"/>
        </w:rPr>
        <w:t>, в том числе по направлениям: «</w:t>
      </w:r>
      <w:r w:rsidR="00B00599" w:rsidRPr="00B00599">
        <w:rPr>
          <w:sz w:val="24"/>
          <w:szCs w:val="24"/>
        </w:rPr>
        <w:t>Экспорт продукции АПК</w:t>
      </w:r>
      <w:r w:rsidR="00B00599" w:rsidRPr="00B00599">
        <w:rPr>
          <w:sz w:val="24"/>
          <w:szCs w:val="24"/>
          <w:shd w:val="clear" w:color="auto" w:fill="FFFFFF"/>
        </w:rPr>
        <w:t>»</w:t>
      </w:r>
      <w:r w:rsidR="00FC6B5A">
        <w:rPr>
          <w:sz w:val="24"/>
          <w:szCs w:val="24"/>
          <w:shd w:val="clear" w:color="auto" w:fill="FFFFFF"/>
        </w:rPr>
        <w:t xml:space="preserve">, </w:t>
      </w:r>
      <w:r w:rsidR="00B00599" w:rsidRPr="00B00599">
        <w:rPr>
          <w:sz w:val="24"/>
          <w:szCs w:val="24"/>
        </w:rPr>
        <w:t>«Промышленное пчеловодство»</w:t>
      </w:r>
      <w:r w:rsidR="00FC6B5A">
        <w:rPr>
          <w:sz w:val="24"/>
          <w:szCs w:val="24"/>
        </w:rPr>
        <w:t xml:space="preserve">, </w:t>
      </w:r>
      <w:r w:rsidR="00B00599" w:rsidRPr="00B00599">
        <w:rPr>
          <w:sz w:val="24"/>
          <w:szCs w:val="24"/>
        </w:rPr>
        <w:t>«Рыбоводство»</w:t>
      </w:r>
      <w:r w:rsidR="00FC6B5A">
        <w:rPr>
          <w:sz w:val="24"/>
          <w:szCs w:val="24"/>
        </w:rPr>
        <w:t xml:space="preserve">, </w:t>
      </w:r>
      <w:r w:rsidR="00B00599" w:rsidRPr="00B00599">
        <w:rPr>
          <w:sz w:val="24"/>
          <w:szCs w:val="24"/>
        </w:rPr>
        <w:t>«О</w:t>
      </w:r>
      <w:r w:rsidR="00B00599" w:rsidRPr="00B00599">
        <w:rPr>
          <w:sz w:val="24"/>
          <w:szCs w:val="24"/>
          <w:shd w:val="clear" w:color="auto" w:fill="FFFFFF"/>
        </w:rPr>
        <w:t>рганическое сельское хозяйство»</w:t>
      </w:r>
      <w:r w:rsidR="00FC6B5A">
        <w:rPr>
          <w:sz w:val="24"/>
          <w:szCs w:val="24"/>
          <w:shd w:val="clear" w:color="auto" w:fill="FFFFFF"/>
        </w:rPr>
        <w:t xml:space="preserve">, </w:t>
      </w:r>
      <w:r w:rsidR="00B00599" w:rsidRPr="00B00599">
        <w:rPr>
          <w:sz w:val="24"/>
          <w:szCs w:val="24"/>
          <w:shd w:val="clear" w:color="auto" w:fill="FFFFFF"/>
        </w:rPr>
        <w:t>«Финансовые технологии в АПК»</w:t>
      </w:r>
      <w:r w:rsidR="00FC6B5A">
        <w:rPr>
          <w:sz w:val="24"/>
          <w:szCs w:val="24"/>
          <w:shd w:val="clear" w:color="auto" w:fill="FFFFFF"/>
        </w:rPr>
        <w:t xml:space="preserve">, </w:t>
      </w:r>
      <w:r w:rsidR="00B00599" w:rsidRPr="00B00599">
        <w:rPr>
          <w:sz w:val="24"/>
          <w:szCs w:val="24"/>
        </w:rPr>
        <w:t>«Техническая и технологическая модернизация отрасли»</w:t>
      </w:r>
      <w:r w:rsidR="00FC6B5A">
        <w:rPr>
          <w:sz w:val="24"/>
          <w:szCs w:val="24"/>
        </w:rPr>
        <w:t xml:space="preserve">, </w:t>
      </w:r>
      <w:r w:rsidR="00B00599" w:rsidRPr="00B00599">
        <w:rPr>
          <w:sz w:val="24"/>
          <w:szCs w:val="24"/>
        </w:rPr>
        <w:t>«Животноводство: племенное скотоводство»</w:t>
      </w:r>
      <w:r w:rsidR="00FC6B5A">
        <w:rPr>
          <w:sz w:val="24"/>
          <w:szCs w:val="24"/>
        </w:rPr>
        <w:t xml:space="preserve">, </w:t>
      </w:r>
      <w:r w:rsidR="00B00599" w:rsidRPr="00B00599">
        <w:rPr>
          <w:sz w:val="24"/>
          <w:szCs w:val="24"/>
          <w:shd w:val="clear" w:color="auto" w:fill="FFFFFF"/>
        </w:rPr>
        <w:t>«М</w:t>
      </w:r>
      <w:r w:rsidR="00B00599" w:rsidRPr="00B00599">
        <w:rPr>
          <w:sz w:val="24"/>
          <w:szCs w:val="24"/>
        </w:rPr>
        <w:t>алый агробизнес и кооперация»</w:t>
      </w:r>
      <w:r w:rsidR="00FC6B5A">
        <w:rPr>
          <w:sz w:val="24"/>
          <w:szCs w:val="24"/>
        </w:rPr>
        <w:t xml:space="preserve">, </w:t>
      </w:r>
      <w:r w:rsidR="00B00599" w:rsidRPr="00B00599">
        <w:rPr>
          <w:sz w:val="24"/>
          <w:szCs w:val="24"/>
          <w:shd w:val="clear" w:color="auto" w:fill="FFFFFF"/>
        </w:rPr>
        <w:t>«</w:t>
      </w:r>
      <w:proofErr w:type="gramStart"/>
      <w:r w:rsidR="00B00599" w:rsidRPr="00B00599">
        <w:rPr>
          <w:sz w:val="24"/>
          <w:szCs w:val="24"/>
          <w:shd w:val="clear" w:color="auto" w:fill="FFFFFF"/>
          <w:lang w:val="en-US"/>
        </w:rPr>
        <w:t>PRO</w:t>
      </w:r>
      <w:proofErr w:type="gramEnd"/>
      <w:r w:rsidR="00B00599" w:rsidRPr="00B00599">
        <w:rPr>
          <w:sz w:val="24"/>
          <w:szCs w:val="24"/>
          <w:shd w:val="clear" w:color="auto" w:fill="FFFFFF"/>
        </w:rPr>
        <w:t>молоко</w:t>
      </w:r>
      <w:r w:rsidR="00FC6B5A">
        <w:rPr>
          <w:sz w:val="24"/>
          <w:szCs w:val="24"/>
        </w:rPr>
        <w:t xml:space="preserve">», </w:t>
      </w:r>
      <w:r w:rsidR="00B00599" w:rsidRPr="00B00599">
        <w:rPr>
          <w:sz w:val="24"/>
          <w:szCs w:val="24"/>
          <w:shd w:val="clear" w:color="auto" w:fill="FFFFFF"/>
        </w:rPr>
        <w:t>«Садоводство: открытый грунт / защищенный грунт»</w:t>
      </w:r>
      <w:r w:rsidR="00FC6B5A">
        <w:rPr>
          <w:sz w:val="24"/>
          <w:szCs w:val="24"/>
          <w:shd w:val="clear" w:color="auto" w:fill="FFFFFF"/>
        </w:rPr>
        <w:t xml:space="preserve">, </w:t>
      </w:r>
      <w:r w:rsidR="00B00599" w:rsidRPr="00B00599">
        <w:rPr>
          <w:sz w:val="24"/>
          <w:szCs w:val="24"/>
          <w:shd w:val="clear" w:color="auto" w:fill="FFFFFF"/>
        </w:rPr>
        <w:t>«Внедрение информатизации и идентификации в ветеринарии»</w:t>
      </w:r>
      <w:r w:rsidR="00FC6B5A">
        <w:rPr>
          <w:sz w:val="24"/>
          <w:szCs w:val="24"/>
          <w:shd w:val="clear" w:color="auto" w:fill="FFFFFF"/>
        </w:rPr>
        <w:t xml:space="preserve">, </w:t>
      </w:r>
      <w:r w:rsidR="00B00599" w:rsidRPr="00B00599">
        <w:rPr>
          <w:sz w:val="24"/>
          <w:szCs w:val="24"/>
          <w:shd w:val="clear" w:color="auto" w:fill="FFFFFF"/>
        </w:rPr>
        <w:t>«С</w:t>
      </w:r>
      <w:r w:rsidR="00B00599" w:rsidRPr="00B00599">
        <w:rPr>
          <w:sz w:val="24"/>
          <w:szCs w:val="24"/>
        </w:rPr>
        <w:t>истемы управления в АПК»</w:t>
      </w:r>
      <w:r w:rsidR="00FC6B5A">
        <w:rPr>
          <w:sz w:val="24"/>
          <w:szCs w:val="24"/>
        </w:rPr>
        <w:t xml:space="preserve">. </w:t>
      </w:r>
    </w:p>
    <w:p w:rsidR="00B00599" w:rsidRPr="00B00599" w:rsidRDefault="00FC6B5A" w:rsidP="00FC6B5A">
      <w:pPr>
        <w:shd w:val="clear" w:color="auto" w:fill="FFFFFF" w:themeFill="background1"/>
        <w:spacing w:after="0" w:line="240" w:lineRule="auto"/>
        <w:ind w:left="-567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рамках деловой программы также состоятся </w:t>
      </w:r>
      <w:r w:rsidR="00B00599" w:rsidRPr="00B00599">
        <w:rPr>
          <w:sz w:val="24"/>
          <w:szCs w:val="24"/>
        </w:rPr>
        <w:t>Школа торговли</w:t>
      </w:r>
      <w:r>
        <w:rPr>
          <w:sz w:val="24"/>
          <w:szCs w:val="24"/>
        </w:rPr>
        <w:t xml:space="preserve"> и </w:t>
      </w:r>
      <w:r w:rsidR="00B00599" w:rsidRPr="00B00599">
        <w:rPr>
          <w:sz w:val="24"/>
          <w:szCs w:val="24"/>
        </w:rPr>
        <w:t>Школа фермера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</w:t>
      </w:r>
      <w:r w:rsidRPr="00B00599">
        <w:rPr>
          <w:sz w:val="24"/>
          <w:szCs w:val="24"/>
        </w:rPr>
        <w:t>бучающие</w:t>
      </w:r>
      <w:r w:rsidRPr="00B00599">
        <w:rPr>
          <w:b/>
          <w:sz w:val="24"/>
          <w:szCs w:val="24"/>
        </w:rPr>
        <w:t xml:space="preserve"> </w:t>
      </w:r>
      <w:r w:rsidRPr="00B00599">
        <w:rPr>
          <w:sz w:val="24"/>
          <w:szCs w:val="24"/>
        </w:rPr>
        <w:t xml:space="preserve">тренинги и </w:t>
      </w:r>
      <w:r w:rsidRPr="00B00599">
        <w:rPr>
          <w:sz w:val="24"/>
          <w:szCs w:val="24"/>
          <w:shd w:val="clear" w:color="auto" w:fill="FFFFFF"/>
        </w:rPr>
        <w:t xml:space="preserve">конкурс научных проектов для будущих отраслевых специалистов, учащихся профильных </w:t>
      </w:r>
      <w:proofErr w:type="spellStart"/>
      <w:r w:rsidRPr="00B00599">
        <w:rPr>
          <w:sz w:val="24"/>
          <w:szCs w:val="24"/>
          <w:shd w:val="clear" w:color="auto" w:fill="FFFFFF"/>
        </w:rPr>
        <w:t>ССУЗов</w:t>
      </w:r>
      <w:proofErr w:type="spellEnd"/>
      <w:r w:rsidRPr="00B00599">
        <w:rPr>
          <w:sz w:val="24"/>
          <w:szCs w:val="24"/>
          <w:shd w:val="clear" w:color="auto" w:fill="FFFFFF"/>
        </w:rPr>
        <w:t xml:space="preserve"> и ВУЗов Башкортостан</w:t>
      </w:r>
      <w:r>
        <w:rPr>
          <w:sz w:val="24"/>
          <w:szCs w:val="24"/>
          <w:shd w:val="clear" w:color="auto" w:fill="FFFFFF"/>
        </w:rPr>
        <w:t xml:space="preserve">а пройдут в </w:t>
      </w:r>
      <w:r w:rsidR="00B00599" w:rsidRPr="00B00599">
        <w:rPr>
          <w:sz w:val="24"/>
          <w:szCs w:val="24"/>
          <w:shd w:val="clear" w:color="auto" w:fill="FFFFFF"/>
        </w:rPr>
        <w:t>рамках</w:t>
      </w:r>
      <w:r>
        <w:rPr>
          <w:sz w:val="24"/>
          <w:szCs w:val="24"/>
          <w:shd w:val="clear" w:color="auto" w:fill="FFFFFF"/>
        </w:rPr>
        <w:t xml:space="preserve"> ме6роприятия</w:t>
      </w:r>
      <w:r w:rsidR="00B00599" w:rsidRPr="00B0059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«</w:t>
      </w:r>
      <w:r w:rsidR="00B00599" w:rsidRPr="00B00599">
        <w:rPr>
          <w:b/>
          <w:sz w:val="24"/>
          <w:szCs w:val="24"/>
        </w:rPr>
        <w:t>Молодежн</w:t>
      </w:r>
      <w:r>
        <w:rPr>
          <w:b/>
          <w:sz w:val="24"/>
          <w:szCs w:val="24"/>
        </w:rPr>
        <w:t>ый</w:t>
      </w:r>
      <w:r w:rsidR="00B00599" w:rsidRPr="00B00599">
        <w:rPr>
          <w:b/>
          <w:sz w:val="24"/>
          <w:szCs w:val="24"/>
        </w:rPr>
        <w:t xml:space="preserve"> д</w:t>
      </w:r>
      <w:r>
        <w:rPr>
          <w:b/>
          <w:sz w:val="24"/>
          <w:szCs w:val="24"/>
        </w:rPr>
        <w:t>ень</w:t>
      </w:r>
      <w:r w:rsidR="00B00599" w:rsidRPr="00B00599">
        <w:rPr>
          <w:b/>
          <w:sz w:val="24"/>
          <w:szCs w:val="24"/>
        </w:rPr>
        <w:t>: молодежь и наука</w:t>
      </w:r>
      <w:r>
        <w:rPr>
          <w:b/>
          <w:sz w:val="24"/>
          <w:szCs w:val="24"/>
        </w:rPr>
        <w:t>».</w:t>
      </w:r>
      <w:r w:rsidR="00B00599" w:rsidRPr="00B00599">
        <w:rPr>
          <w:sz w:val="24"/>
          <w:szCs w:val="24"/>
        </w:rPr>
        <w:t xml:space="preserve"> </w:t>
      </w:r>
    </w:p>
    <w:p w:rsidR="00B50DEA" w:rsidRPr="00ED44AA" w:rsidRDefault="00A41A14" w:rsidP="00C64944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Традиционно</w:t>
      </w:r>
      <w:r w:rsidR="00CC6BC9" w:rsidRPr="00ED44AA">
        <w:rPr>
          <w:sz w:val="24"/>
          <w:szCs w:val="24"/>
        </w:rPr>
        <w:t xml:space="preserve"> з</w:t>
      </w:r>
      <w:r w:rsidR="00B50DEA" w:rsidRPr="00ED44AA">
        <w:rPr>
          <w:sz w:val="24"/>
          <w:szCs w:val="24"/>
        </w:rPr>
        <w:t xml:space="preserve">а 4 дня </w:t>
      </w:r>
      <w:r w:rsidR="00CC6BC9" w:rsidRPr="00ED44AA">
        <w:rPr>
          <w:sz w:val="24"/>
          <w:szCs w:val="24"/>
        </w:rPr>
        <w:t>работы форума его посе</w:t>
      </w:r>
      <w:r>
        <w:rPr>
          <w:sz w:val="24"/>
          <w:szCs w:val="24"/>
        </w:rPr>
        <w:t xml:space="preserve">щают </w:t>
      </w:r>
      <w:r w:rsidR="00B50DEA" w:rsidRPr="00ED44AA">
        <w:rPr>
          <w:sz w:val="24"/>
          <w:szCs w:val="24"/>
        </w:rPr>
        <w:t xml:space="preserve">более </w:t>
      </w:r>
      <w:r w:rsidR="003342FB" w:rsidRPr="00ED44AA">
        <w:rPr>
          <w:b/>
          <w:sz w:val="24"/>
          <w:szCs w:val="24"/>
        </w:rPr>
        <w:t>3</w:t>
      </w:r>
      <w:r w:rsidR="00E47754" w:rsidRPr="00ED44AA">
        <w:rPr>
          <w:b/>
          <w:sz w:val="24"/>
          <w:szCs w:val="24"/>
        </w:rPr>
        <w:t>5</w:t>
      </w:r>
      <w:r w:rsidR="00B50DEA" w:rsidRPr="00ED44AA">
        <w:rPr>
          <w:b/>
          <w:sz w:val="24"/>
          <w:szCs w:val="24"/>
        </w:rPr>
        <w:t>00</w:t>
      </w:r>
      <w:r w:rsidR="00B50DEA" w:rsidRPr="00ED44AA">
        <w:rPr>
          <w:sz w:val="24"/>
          <w:szCs w:val="24"/>
        </w:rPr>
        <w:t xml:space="preserve"> представителей политики</w:t>
      </w:r>
      <w:r w:rsidR="002B50D1" w:rsidRPr="00ED44AA">
        <w:rPr>
          <w:sz w:val="24"/>
          <w:szCs w:val="24"/>
        </w:rPr>
        <w:t>,</w:t>
      </w:r>
      <w:r w:rsidR="00B50DEA" w:rsidRPr="00ED44AA">
        <w:rPr>
          <w:sz w:val="24"/>
          <w:szCs w:val="24"/>
        </w:rPr>
        <w:t xml:space="preserve"> бизнеса и смежных отраслей. В </w:t>
      </w:r>
      <w:r w:rsidR="00CC6BC9" w:rsidRPr="00ED44AA">
        <w:rPr>
          <w:sz w:val="24"/>
          <w:szCs w:val="24"/>
        </w:rPr>
        <w:t xml:space="preserve">деловых </w:t>
      </w:r>
      <w:r w:rsidR="00B50DEA" w:rsidRPr="00ED44AA">
        <w:rPr>
          <w:sz w:val="24"/>
          <w:szCs w:val="24"/>
        </w:rPr>
        <w:t>мероприятиях при</w:t>
      </w:r>
      <w:r>
        <w:rPr>
          <w:sz w:val="24"/>
          <w:szCs w:val="24"/>
        </w:rPr>
        <w:t>нимаю</w:t>
      </w:r>
      <w:r w:rsidR="00B50DEA" w:rsidRPr="00ED44AA">
        <w:rPr>
          <w:sz w:val="24"/>
          <w:szCs w:val="24"/>
        </w:rPr>
        <w:t xml:space="preserve">т участие более  </w:t>
      </w:r>
      <w:r w:rsidR="00E47754" w:rsidRPr="00ED44AA">
        <w:rPr>
          <w:b/>
          <w:sz w:val="24"/>
          <w:szCs w:val="24"/>
        </w:rPr>
        <w:t>500</w:t>
      </w:r>
      <w:r w:rsidR="00B50DEA" w:rsidRPr="00ED44AA">
        <w:rPr>
          <w:b/>
          <w:sz w:val="24"/>
          <w:szCs w:val="24"/>
        </w:rPr>
        <w:t xml:space="preserve"> спикеров</w:t>
      </w:r>
      <w:r w:rsidR="00B50DEA" w:rsidRPr="00ED44AA">
        <w:rPr>
          <w:sz w:val="24"/>
          <w:szCs w:val="24"/>
        </w:rPr>
        <w:t xml:space="preserve"> – экспертов отрасли из городов РФ, стран СНГ, Европы и Азии. </w:t>
      </w:r>
    </w:p>
    <w:p w:rsidR="00104FCE" w:rsidRPr="00ED44AA" w:rsidRDefault="00104FCE" w:rsidP="00C64944">
      <w:pPr>
        <w:pStyle w:val="Default"/>
        <w:ind w:left="-567" w:firstLine="567"/>
        <w:jc w:val="both"/>
        <w:rPr>
          <w:bCs/>
          <w:color w:val="auto"/>
        </w:rPr>
      </w:pPr>
      <w:r>
        <w:rPr>
          <w:bCs/>
          <w:color w:val="auto"/>
        </w:rPr>
        <w:t xml:space="preserve">В рамках выставки традиционно проходят конкурсы на лучшие образцы оборудования, техники, технологии, продукты питания, победители конкурсов получают </w:t>
      </w:r>
      <w:r w:rsidR="00FC6B5A">
        <w:rPr>
          <w:bCs/>
          <w:color w:val="auto"/>
        </w:rPr>
        <w:t>награды</w:t>
      </w:r>
      <w:r>
        <w:rPr>
          <w:bCs/>
          <w:color w:val="auto"/>
        </w:rPr>
        <w:t xml:space="preserve"> Министерства сельского хозяйства РБ.</w:t>
      </w:r>
    </w:p>
    <w:p w:rsidR="00FC6B5A" w:rsidRPr="00DD09AA" w:rsidRDefault="00FC6B5A" w:rsidP="00FC6B5A">
      <w:pPr>
        <w:pStyle w:val="Default"/>
        <w:ind w:left="-567"/>
        <w:rPr>
          <w:b/>
          <w:color w:val="FF0000"/>
          <w:sz w:val="10"/>
          <w:szCs w:val="10"/>
        </w:rPr>
      </w:pPr>
    </w:p>
    <w:p w:rsidR="00652BFE" w:rsidRPr="00FC6B5A" w:rsidRDefault="00652BFE" w:rsidP="00FC6B5A">
      <w:pPr>
        <w:pStyle w:val="Default"/>
        <w:ind w:left="-567"/>
        <w:rPr>
          <w:b/>
          <w:color w:val="FF0000"/>
        </w:rPr>
      </w:pPr>
      <w:r w:rsidRPr="00FC6B5A">
        <w:rPr>
          <w:b/>
          <w:color w:val="FF0000"/>
        </w:rPr>
        <w:t>Экспо</w:t>
      </w:r>
      <w:r w:rsidR="009D699A" w:rsidRPr="00FC6B5A">
        <w:rPr>
          <w:b/>
          <w:color w:val="FF0000"/>
        </w:rPr>
        <w:t>зиция</w:t>
      </w:r>
    </w:p>
    <w:p w:rsidR="00FC6B5A" w:rsidRPr="00ED44AA" w:rsidRDefault="00FC6B5A" w:rsidP="00FC6B5A">
      <w:pPr>
        <w:pStyle w:val="Default"/>
        <w:ind w:left="-567" w:firstLine="567"/>
        <w:jc w:val="both"/>
        <w:rPr>
          <w:b/>
          <w:bCs/>
          <w:i/>
          <w:iCs/>
          <w:color w:val="auto"/>
        </w:rPr>
      </w:pPr>
      <w:r w:rsidRPr="00ED44AA">
        <w:rPr>
          <w:bCs/>
          <w:color w:val="auto"/>
        </w:rPr>
        <w:t>По признанию специалистов международная выставка «</w:t>
      </w:r>
      <w:proofErr w:type="spellStart"/>
      <w:r w:rsidRPr="00ED44AA">
        <w:rPr>
          <w:bCs/>
          <w:color w:val="auto"/>
        </w:rPr>
        <w:t>АгроКомплекс</w:t>
      </w:r>
      <w:proofErr w:type="spellEnd"/>
      <w:r w:rsidRPr="00ED44AA">
        <w:rPr>
          <w:bCs/>
          <w:color w:val="auto"/>
        </w:rPr>
        <w:t xml:space="preserve">» стала одной из крупнейших в стране.  Данная площадка </w:t>
      </w:r>
      <w:r w:rsidRPr="00ED44AA">
        <w:rPr>
          <w:bCs/>
          <w:iCs/>
          <w:color w:val="auto"/>
        </w:rPr>
        <w:t>снискала заслуженный авторитет в профессиональных кругах не только на территории России, но и за рубежо</w:t>
      </w:r>
      <w:r w:rsidRPr="00ED44AA">
        <w:t>м.</w:t>
      </w:r>
      <w:r w:rsidRPr="00ED44AA">
        <w:rPr>
          <w:b/>
          <w:bCs/>
          <w:i/>
          <w:iCs/>
          <w:color w:val="auto"/>
        </w:rPr>
        <w:t xml:space="preserve"> </w:t>
      </w:r>
    </w:p>
    <w:p w:rsidR="00A41A14" w:rsidRPr="00ED44AA" w:rsidRDefault="00A41A14" w:rsidP="00A41A14">
      <w:pPr>
        <w:pStyle w:val="Default"/>
        <w:ind w:left="-567" w:firstLine="567"/>
        <w:jc w:val="both"/>
        <w:rPr>
          <w:color w:val="auto"/>
        </w:rPr>
      </w:pPr>
      <w:r w:rsidRPr="00ED44AA">
        <w:rPr>
          <w:color w:val="auto"/>
        </w:rPr>
        <w:t xml:space="preserve">В 2019 году на общей площади </w:t>
      </w:r>
      <w:r w:rsidRPr="00ED44AA">
        <w:rPr>
          <w:b/>
          <w:bCs/>
          <w:color w:val="auto"/>
        </w:rPr>
        <w:t xml:space="preserve">свыше 15 000 кв. м </w:t>
      </w:r>
      <w:r w:rsidRPr="00ED44AA">
        <w:rPr>
          <w:color w:val="auto"/>
        </w:rPr>
        <w:t xml:space="preserve">соберутся более </w:t>
      </w:r>
      <w:r w:rsidRPr="00ED44AA">
        <w:rPr>
          <w:b/>
          <w:bCs/>
          <w:color w:val="auto"/>
        </w:rPr>
        <w:t xml:space="preserve">300 </w:t>
      </w:r>
      <w:r w:rsidRPr="00ED44AA">
        <w:rPr>
          <w:color w:val="auto"/>
        </w:rPr>
        <w:t xml:space="preserve">компаний из </w:t>
      </w:r>
      <w:r w:rsidRPr="00ED44AA">
        <w:rPr>
          <w:b/>
          <w:bCs/>
          <w:color w:val="auto"/>
        </w:rPr>
        <w:t>всех Федеральных округов РФ</w:t>
      </w:r>
      <w:r w:rsidRPr="00ED44AA">
        <w:rPr>
          <w:color w:val="auto"/>
        </w:rPr>
        <w:t xml:space="preserve"> и стран ближнего и дальнего зарубежья. </w:t>
      </w:r>
    </w:p>
    <w:p w:rsidR="00A41A14" w:rsidRPr="00ED44AA" w:rsidRDefault="00A41A14" w:rsidP="00A41A14">
      <w:pPr>
        <w:pStyle w:val="Default"/>
        <w:ind w:left="-567" w:firstLine="567"/>
        <w:jc w:val="both"/>
        <w:rPr>
          <w:bCs/>
          <w:color w:val="auto"/>
        </w:rPr>
      </w:pPr>
      <w:r w:rsidRPr="00ED44AA">
        <w:rPr>
          <w:color w:val="auto"/>
        </w:rPr>
        <w:t>Уникальность выставки «</w:t>
      </w:r>
      <w:proofErr w:type="spellStart"/>
      <w:r w:rsidRPr="00ED44AA">
        <w:rPr>
          <w:color w:val="auto"/>
        </w:rPr>
        <w:t>АгроКомплекс</w:t>
      </w:r>
      <w:proofErr w:type="spellEnd"/>
      <w:r w:rsidRPr="00ED44AA">
        <w:rPr>
          <w:color w:val="auto"/>
        </w:rPr>
        <w:t xml:space="preserve">» - в ее многоотраслевой и многопрофильной концепции. Для удобства и повышения </w:t>
      </w:r>
      <w:r w:rsidRPr="00ED44AA">
        <w:rPr>
          <w:bCs/>
          <w:color w:val="auto"/>
        </w:rPr>
        <w:t xml:space="preserve">эффективности работы посетителей и экспонентов выставка сегментирована по разделам: сельскохозяйственная техника, растениеводство, животноводство и ветеринария, продукты питания и переработка, оборудование для молочно-товарных ферм, инвестирование и лизинг. </w:t>
      </w:r>
    </w:p>
    <w:p w:rsidR="00CC658D" w:rsidRPr="00ED44AA" w:rsidRDefault="00CC658D" w:rsidP="00CA1D87">
      <w:pPr>
        <w:pStyle w:val="ad"/>
        <w:numPr>
          <w:ilvl w:val="0"/>
          <w:numId w:val="4"/>
        </w:numPr>
        <w:spacing w:after="0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D44AA">
        <w:rPr>
          <w:rFonts w:ascii="Times New Roman" w:hAnsi="Times New Roman"/>
          <w:color w:val="000000"/>
          <w:sz w:val="24"/>
          <w:szCs w:val="24"/>
        </w:rPr>
        <w:lastRenderedPageBreak/>
        <w:t xml:space="preserve">Одним из наиболее представительных станет раздел </w:t>
      </w:r>
      <w:r w:rsidRPr="00ED44AA">
        <w:rPr>
          <w:rFonts w:ascii="Times New Roman" w:hAnsi="Times New Roman"/>
          <w:b/>
          <w:color w:val="000000"/>
          <w:sz w:val="24"/>
          <w:szCs w:val="24"/>
        </w:rPr>
        <w:t>«Техника и комплектующие»</w:t>
      </w:r>
      <w:r w:rsidRPr="00ED44AA">
        <w:rPr>
          <w:rFonts w:ascii="Times New Roman" w:hAnsi="Times New Roman"/>
          <w:color w:val="000000"/>
          <w:sz w:val="24"/>
          <w:szCs w:val="24"/>
        </w:rPr>
        <w:t>, в рамках которого ведущие отечественные производители и дилеры иностранных компаний представят последние инновационные разработки в области сельскохозяйственной техники.</w:t>
      </w:r>
      <w:proofErr w:type="gramEnd"/>
      <w:r w:rsidRPr="00ED44AA">
        <w:rPr>
          <w:rFonts w:ascii="Times New Roman" w:hAnsi="Times New Roman"/>
          <w:color w:val="000000"/>
          <w:sz w:val="24"/>
          <w:szCs w:val="24"/>
        </w:rPr>
        <w:t xml:space="preserve"> Экспозиция разместится в зале №2 и на открытой площади перед выставочным комплексом.</w:t>
      </w:r>
    </w:p>
    <w:p w:rsidR="00CC658D" w:rsidRPr="00ED44AA" w:rsidRDefault="00CC658D" w:rsidP="00CA1D87">
      <w:pPr>
        <w:pStyle w:val="ad"/>
        <w:numPr>
          <w:ilvl w:val="0"/>
          <w:numId w:val="4"/>
        </w:numPr>
        <w:spacing w:after="0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D44A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ED44AA">
        <w:rPr>
          <w:rFonts w:ascii="Times New Roman" w:hAnsi="Times New Roman"/>
          <w:b/>
          <w:color w:val="000000"/>
          <w:sz w:val="24"/>
          <w:szCs w:val="24"/>
        </w:rPr>
        <w:t>«Ветеринария и животноводство»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 представят свои экспозиции в зале №1. Вполне обоснованно животноводство считается драйвером аграрного производства в России и Республике Башкортостан. «</w:t>
      </w:r>
      <w:proofErr w:type="spellStart"/>
      <w:r w:rsidRPr="00ED44AA">
        <w:rPr>
          <w:rFonts w:ascii="Times New Roman" w:hAnsi="Times New Roman"/>
          <w:color w:val="000000"/>
          <w:sz w:val="24"/>
          <w:szCs w:val="24"/>
        </w:rPr>
        <w:t>АгроКомплекс</w:t>
      </w:r>
      <w:proofErr w:type="spellEnd"/>
      <w:r w:rsidRPr="00ED44AA">
        <w:rPr>
          <w:rFonts w:ascii="Times New Roman" w:hAnsi="Times New Roman"/>
          <w:color w:val="000000"/>
          <w:sz w:val="24"/>
          <w:szCs w:val="24"/>
        </w:rPr>
        <w:t xml:space="preserve">» дает возможность предприятиям представить свои достижения, обменяться опытом и найти новые рынки сбыта. </w:t>
      </w:r>
    </w:p>
    <w:p w:rsidR="00D06ABF" w:rsidRPr="00ED44AA" w:rsidRDefault="00CC658D" w:rsidP="00CA1D87">
      <w:pPr>
        <w:pStyle w:val="ad"/>
        <w:numPr>
          <w:ilvl w:val="0"/>
          <w:numId w:val="4"/>
        </w:numPr>
        <w:spacing w:after="0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D44A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ED44AA">
        <w:rPr>
          <w:rFonts w:ascii="Times New Roman" w:hAnsi="Times New Roman"/>
          <w:b/>
          <w:color w:val="000000"/>
          <w:sz w:val="24"/>
          <w:szCs w:val="24"/>
        </w:rPr>
        <w:t>«Растениеводство»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 разместится в зале №1. Участники продемонстрируют весь спектр химической продукции, посадочный материал, оборудование и 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>с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редства защиты растений. </w:t>
      </w:r>
    </w:p>
    <w:p w:rsidR="00CC658D" w:rsidRPr="00ED44AA" w:rsidRDefault="00ED44AA" w:rsidP="00CA1D87">
      <w:pPr>
        <w:pStyle w:val="ad"/>
        <w:numPr>
          <w:ilvl w:val="0"/>
          <w:numId w:val="4"/>
        </w:numPr>
        <w:spacing w:after="0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D44AA">
        <w:rPr>
          <w:rFonts w:ascii="Times New Roman" w:hAnsi="Times New Roman"/>
          <w:color w:val="000000"/>
          <w:sz w:val="24"/>
          <w:szCs w:val="24"/>
        </w:rPr>
        <w:t>Традиционно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 актуальны</w:t>
      </w:r>
      <w:r w:rsidRPr="00ED44AA">
        <w:rPr>
          <w:rFonts w:ascii="Times New Roman" w:hAnsi="Times New Roman"/>
          <w:color w:val="000000"/>
          <w:sz w:val="24"/>
          <w:szCs w:val="24"/>
        </w:rPr>
        <w:t>ми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 раздел</w:t>
      </w:r>
      <w:r w:rsidRPr="00ED44AA">
        <w:rPr>
          <w:rFonts w:ascii="Times New Roman" w:hAnsi="Times New Roman"/>
          <w:color w:val="000000"/>
          <w:sz w:val="24"/>
          <w:szCs w:val="24"/>
        </w:rPr>
        <w:t>ами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 выставки стан</w:t>
      </w:r>
      <w:r w:rsidRPr="00ED44AA">
        <w:rPr>
          <w:rFonts w:ascii="Times New Roman" w:hAnsi="Times New Roman"/>
          <w:color w:val="000000"/>
          <w:sz w:val="24"/>
          <w:szCs w:val="24"/>
        </w:rPr>
        <w:t>у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CC658D" w:rsidRPr="00ED44AA">
        <w:rPr>
          <w:rFonts w:ascii="Times New Roman" w:hAnsi="Times New Roman"/>
          <w:b/>
          <w:color w:val="000000"/>
          <w:sz w:val="24"/>
          <w:szCs w:val="24"/>
        </w:rPr>
        <w:t>«Продукты питания»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C658D" w:rsidRPr="00ED44AA">
        <w:rPr>
          <w:rFonts w:ascii="Times New Roman" w:hAnsi="Times New Roman"/>
          <w:b/>
          <w:color w:val="000000"/>
          <w:sz w:val="24"/>
          <w:szCs w:val="24"/>
        </w:rPr>
        <w:t>«Перерабатывающее оборудование»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, которые также представят свои экспозиции в 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 xml:space="preserve">двух 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залах 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>выставочного комплекса «ВДНХ-ЭКСПО УФА».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>Выставка «</w:t>
      </w:r>
      <w:proofErr w:type="spellStart"/>
      <w:r w:rsidR="00690141" w:rsidRPr="00ED44AA">
        <w:rPr>
          <w:rFonts w:ascii="Times New Roman" w:hAnsi="Times New Roman"/>
          <w:color w:val="000000"/>
          <w:sz w:val="24"/>
          <w:szCs w:val="24"/>
        </w:rPr>
        <w:t>АгроКомплекс</w:t>
      </w:r>
      <w:proofErr w:type="spellEnd"/>
      <w:r w:rsidR="00690141" w:rsidRPr="00ED44AA">
        <w:rPr>
          <w:rFonts w:ascii="Times New Roman" w:hAnsi="Times New Roman"/>
          <w:color w:val="000000"/>
          <w:sz w:val="24"/>
          <w:szCs w:val="24"/>
        </w:rPr>
        <w:t>»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всегда 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>открыва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ет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>овые бренды отечественных продовольственных товаров, совреме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>нно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го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 xml:space="preserve"> оборудовани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я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 xml:space="preserve"> и технологи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й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что делает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ее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 важн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ы</w:t>
      </w:r>
      <w:r w:rsidR="00690141" w:rsidRPr="00ED44AA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>мероприяти</w:t>
      </w:r>
      <w:r w:rsidR="0023244E" w:rsidRPr="00ED44AA">
        <w:rPr>
          <w:rFonts w:ascii="Times New Roman" w:hAnsi="Times New Roman"/>
          <w:color w:val="000000"/>
          <w:sz w:val="24"/>
          <w:szCs w:val="24"/>
        </w:rPr>
        <w:t>ем</w:t>
      </w:r>
      <w:r w:rsidR="00CC658D" w:rsidRPr="00ED44AA">
        <w:rPr>
          <w:rFonts w:ascii="Times New Roman" w:hAnsi="Times New Roman"/>
          <w:color w:val="000000"/>
          <w:sz w:val="24"/>
          <w:szCs w:val="24"/>
        </w:rPr>
        <w:t xml:space="preserve"> для специалистов перерабатывающей промышленности.</w:t>
      </w:r>
    </w:p>
    <w:p w:rsidR="00CC658D" w:rsidRPr="00ED44AA" w:rsidRDefault="00CC658D" w:rsidP="00CA1D87">
      <w:pPr>
        <w:pStyle w:val="ad"/>
        <w:numPr>
          <w:ilvl w:val="0"/>
          <w:numId w:val="4"/>
        </w:numPr>
        <w:spacing w:after="0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D44AA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ED44AA">
        <w:rPr>
          <w:rFonts w:ascii="Times New Roman" w:hAnsi="Times New Roman"/>
          <w:color w:val="000000"/>
          <w:sz w:val="24"/>
          <w:szCs w:val="24"/>
        </w:rPr>
        <w:t>-технологи</w:t>
      </w:r>
      <w:r w:rsidR="00ED44AA" w:rsidRPr="00ED44AA">
        <w:rPr>
          <w:rFonts w:ascii="Times New Roman" w:hAnsi="Times New Roman"/>
          <w:color w:val="000000"/>
          <w:sz w:val="24"/>
          <w:szCs w:val="24"/>
        </w:rPr>
        <w:t>и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>,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 средств</w:t>
      </w:r>
      <w:r w:rsidR="00ED44AA" w:rsidRPr="00ED44AA">
        <w:rPr>
          <w:rFonts w:ascii="Times New Roman" w:hAnsi="Times New Roman"/>
          <w:color w:val="000000"/>
          <w:sz w:val="24"/>
          <w:szCs w:val="24"/>
        </w:rPr>
        <w:t>а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 xml:space="preserve"> коммуникации и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 автоматизации</w:t>
      </w:r>
      <w:r w:rsidR="00ED44AA" w:rsidRPr="00ED44AA">
        <w:rPr>
          <w:rFonts w:ascii="Times New Roman" w:hAnsi="Times New Roman"/>
          <w:color w:val="000000"/>
          <w:sz w:val="24"/>
          <w:szCs w:val="24"/>
        </w:rPr>
        <w:t xml:space="preserve"> без которых невозможно представить жизнь современного человека будут представлены в 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>раздел</w:t>
      </w:r>
      <w:r w:rsidR="00ED44AA" w:rsidRPr="00ED44AA">
        <w:rPr>
          <w:rFonts w:ascii="Times New Roman" w:hAnsi="Times New Roman"/>
          <w:color w:val="000000"/>
          <w:sz w:val="24"/>
          <w:szCs w:val="24"/>
        </w:rPr>
        <w:t>е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2986" w:rsidRPr="00ED44AA">
        <w:rPr>
          <w:rFonts w:ascii="Times New Roman" w:hAnsi="Times New Roman"/>
          <w:b/>
          <w:color w:val="000000"/>
          <w:sz w:val="24"/>
          <w:szCs w:val="24"/>
        </w:rPr>
        <w:t>АгроКомплекс</w:t>
      </w:r>
      <w:proofErr w:type="spellEnd"/>
      <w:r w:rsidR="00B32986" w:rsidRPr="00ED44AA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spellStart"/>
      <w:r w:rsidRPr="00ED44AA">
        <w:rPr>
          <w:rFonts w:ascii="Times New Roman" w:hAnsi="Times New Roman"/>
          <w:b/>
          <w:color w:val="000000"/>
          <w:sz w:val="24"/>
          <w:szCs w:val="24"/>
          <w:lang w:val="en-US"/>
        </w:rPr>
        <w:t>SmartFerma</w:t>
      </w:r>
      <w:proofErr w:type="spellEnd"/>
      <w:r w:rsidR="00ED44AA" w:rsidRPr="00ED44A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D44AA" w:rsidRPr="00ED44AA">
        <w:rPr>
          <w:rFonts w:ascii="Times New Roman" w:hAnsi="Times New Roman"/>
          <w:color w:val="000000"/>
          <w:sz w:val="24"/>
          <w:szCs w:val="24"/>
        </w:rPr>
        <w:t>Экспозиция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>продемонстрирует новейшие разработки отечественных и зарубежных производителей в области автоматизации производств и технологических процессов</w:t>
      </w:r>
      <w:r w:rsidR="00ED44AA" w:rsidRPr="00ED44AA">
        <w:rPr>
          <w:rFonts w:ascii="Times New Roman" w:hAnsi="Times New Roman"/>
          <w:color w:val="000000"/>
          <w:sz w:val="24"/>
          <w:szCs w:val="24"/>
        </w:rPr>
        <w:t xml:space="preserve"> в АПК</w:t>
      </w:r>
      <w:r w:rsidRPr="00ED44AA">
        <w:rPr>
          <w:rFonts w:ascii="Times New Roman" w:hAnsi="Times New Roman"/>
          <w:color w:val="000000"/>
          <w:sz w:val="24"/>
          <w:szCs w:val="24"/>
        </w:rPr>
        <w:t>.</w:t>
      </w:r>
    </w:p>
    <w:p w:rsidR="00721909" w:rsidRPr="00ED44AA" w:rsidRDefault="00ED44AA" w:rsidP="00CA1D87">
      <w:pPr>
        <w:pStyle w:val="ad"/>
        <w:numPr>
          <w:ilvl w:val="0"/>
          <w:numId w:val="4"/>
        </w:numPr>
        <w:spacing w:after="0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D44AA">
        <w:rPr>
          <w:rFonts w:ascii="Times New Roman" w:hAnsi="Times New Roman"/>
          <w:color w:val="000000"/>
          <w:sz w:val="24"/>
          <w:szCs w:val="24"/>
        </w:rPr>
        <w:t>О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>тдельной экспозицией будет представлен</w:t>
      </w:r>
      <w:r w:rsidR="003342FB" w:rsidRPr="00ED44AA">
        <w:rPr>
          <w:rFonts w:ascii="Times New Roman" w:hAnsi="Times New Roman"/>
          <w:color w:val="000000"/>
          <w:sz w:val="24"/>
          <w:szCs w:val="24"/>
        </w:rPr>
        <w:t xml:space="preserve"> перспективный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 xml:space="preserve"> раздел </w:t>
      </w:r>
      <w:r w:rsidR="003342FB" w:rsidRPr="00ED44AA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721909" w:rsidRPr="00ED44AA">
        <w:rPr>
          <w:rFonts w:ascii="Times New Roman" w:hAnsi="Times New Roman"/>
          <w:b/>
          <w:color w:val="000000"/>
          <w:sz w:val="24"/>
          <w:szCs w:val="24"/>
        </w:rPr>
        <w:t>Агро</w:t>
      </w:r>
      <w:r w:rsidR="003342FB" w:rsidRPr="00ED44AA">
        <w:rPr>
          <w:rFonts w:ascii="Times New Roman" w:hAnsi="Times New Roman"/>
          <w:b/>
          <w:color w:val="000000"/>
          <w:sz w:val="24"/>
          <w:szCs w:val="24"/>
        </w:rPr>
        <w:t>Дроны</w:t>
      </w:r>
      <w:proofErr w:type="spellEnd"/>
      <w:r w:rsidR="003342FB" w:rsidRPr="00ED44AA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D44AA">
        <w:rPr>
          <w:rFonts w:ascii="Times New Roman" w:hAnsi="Times New Roman"/>
          <w:color w:val="000000"/>
          <w:sz w:val="24"/>
          <w:szCs w:val="24"/>
        </w:rPr>
        <w:t>Компании - у</w:t>
      </w:r>
      <w:r w:rsidR="00721909" w:rsidRPr="00ED44AA">
        <w:rPr>
          <w:rFonts w:ascii="Times New Roman" w:hAnsi="Times New Roman"/>
          <w:color w:val="000000"/>
          <w:sz w:val="24"/>
          <w:szCs w:val="24"/>
        </w:rPr>
        <w:t xml:space="preserve">частники </w:t>
      </w:r>
      <w:r w:rsidRPr="00ED44AA">
        <w:rPr>
          <w:rFonts w:ascii="Times New Roman" w:hAnsi="Times New Roman"/>
          <w:color w:val="000000"/>
          <w:sz w:val="24"/>
          <w:szCs w:val="24"/>
        </w:rPr>
        <w:t xml:space="preserve">представят как проекты, так </w:t>
      </w:r>
      <w:r w:rsidR="003342FB" w:rsidRPr="00ED44AA">
        <w:rPr>
          <w:rFonts w:ascii="Times New Roman" w:hAnsi="Times New Roman"/>
          <w:color w:val="000000"/>
          <w:sz w:val="24"/>
          <w:szCs w:val="24"/>
        </w:rPr>
        <w:t xml:space="preserve">и уже </w:t>
      </w:r>
      <w:r w:rsidRPr="00ED44AA">
        <w:rPr>
          <w:rFonts w:ascii="Times New Roman" w:hAnsi="Times New Roman"/>
          <w:color w:val="000000"/>
          <w:sz w:val="24"/>
          <w:szCs w:val="24"/>
        </w:rPr>
        <w:t>действу</w:t>
      </w:r>
      <w:r w:rsidR="003342FB" w:rsidRPr="00ED44AA">
        <w:rPr>
          <w:rFonts w:ascii="Times New Roman" w:hAnsi="Times New Roman"/>
          <w:color w:val="000000"/>
          <w:sz w:val="24"/>
          <w:szCs w:val="24"/>
        </w:rPr>
        <w:t>ющие разработки в области роботизации и автоматизации сельского хозяйства</w:t>
      </w:r>
      <w:r w:rsidR="00B32986" w:rsidRPr="00ED44A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D44AA" w:rsidRDefault="0050363D" w:rsidP="00FC6B5A">
      <w:pPr>
        <w:pStyle w:val="ad"/>
        <w:numPr>
          <w:ilvl w:val="0"/>
          <w:numId w:val="4"/>
        </w:numPr>
        <w:spacing w:after="0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D44AA">
        <w:rPr>
          <w:rFonts w:ascii="Times New Roman" w:hAnsi="Times New Roman"/>
          <w:color w:val="000000"/>
          <w:sz w:val="24"/>
          <w:szCs w:val="24"/>
        </w:rPr>
        <w:t xml:space="preserve">Современные тенденции в области </w:t>
      </w:r>
      <w:proofErr w:type="spellStart"/>
      <w:r w:rsidRPr="00ED44AA">
        <w:rPr>
          <w:rFonts w:ascii="Times New Roman" w:hAnsi="Times New Roman"/>
          <w:color w:val="000000"/>
          <w:sz w:val="24"/>
          <w:szCs w:val="24"/>
        </w:rPr>
        <w:t>экологичных</w:t>
      </w:r>
      <w:proofErr w:type="spellEnd"/>
      <w:r w:rsidRPr="00ED44AA">
        <w:rPr>
          <w:rFonts w:ascii="Times New Roman" w:hAnsi="Times New Roman"/>
          <w:color w:val="000000"/>
          <w:sz w:val="24"/>
          <w:szCs w:val="24"/>
        </w:rPr>
        <w:t xml:space="preserve"> и возобновляемых источников энергии, </w:t>
      </w:r>
      <w:proofErr w:type="spellStart"/>
      <w:r w:rsidRPr="00ED44AA">
        <w:rPr>
          <w:rFonts w:ascii="Times New Roman" w:hAnsi="Times New Roman"/>
          <w:color w:val="000000"/>
          <w:sz w:val="24"/>
          <w:szCs w:val="24"/>
        </w:rPr>
        <w:t>биотоплива</w:t>
      </w:r>
      <w:proofErr w:type="spellEnd"/>
      <w:r w:rsidRPr="00ED44AA">
        <w:rPr>
          <w:rFonts w:ascii="Times New Roman" w:hAnsi="Times New Roman"/>
          <w:color w:val="000000"/>
          <w:sz w:val="24"/>
          <w:szCs w:val="24"/>
        </w:rPr>
        <w:t xml:space="preserve"> и газа для применения в сфере АПК представят участники раздела </w:t>
      </w:r>
      <w:proofErr w:type="spellStart"/>
      <w:r w:rsidRPr="00ED44AA">
        <w:rPr>
          <w:rFonts w:ascii="Times New Roman" w:hAnsi="Times New Roman"/>
          <w:b/>
          <w:color w:val="000000"/>
          <w:sz w:val="24"/>
          <w:szCs w:val="24"/>
        </w:rPr>
        <w:t>АгроКомплекс</w:t>
      </w:r>
      <w:proofErr w:type="spellEnd"/>
      <w:r w:rsidRPr="00ED44AA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ED44AA">
        <w:rPr>
          <w:rFonts w:ascii="Times New Roman" w:hAnsi="Times New Roman"/>
          <w:b/>
          <w:color w:val="000000"/>
          <w:sz w:val="24"/>
          <w:szCs w:val="24"/>
          <w:lang w:val="en-US"/>
        </w:rPr>
        <w:t>Energy</w:t>
      </w:r>
      <w:r w:rsidRPr="00ED44AA">
        <w:rPr>
          <w:rFonts w:ascii="Times New Roman" w:hAnsi="Times New Roman"/>
          <w:color w:val="000000"/>
          <w:sz w:val="24"/>
          <w:szCs w:val="24"/>
        </w:rPr>
        <w:t>.</w:t>
      </w:r>
    </w:p>
    <w:p w:rsidR="00FC6B5A" w:rsidRPr="00DD09AA" w:rsidRDefault="00FC6B5A" w:rsidP="00FC6B5A">
      <w:pPr>
        <w:pStyle w:val="ad"/>
        <w:spacing w:after="0"/>
        <w:ind w:left="-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C6B5A" w:rsidRPr="00FC6B5A" w:rsidRDefault="00FC6B5A" w:rsidP="00FC6B5A">
      <w:pPr>
        <w:pStyle w:val="ad"/>
        <w:spacing w:after="0"/>
        <w:ind w:left="-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C6B5A">
        <w:rPr>
          <w:rFonts w:ascii="Times New Roman" w:hAnsi="Times New Roman"/>
          <w:b/>
          <w:color w:val="FF0000"/>
          <w:sz w:val="24"/>
          <w:szCs w:val="24"/>
        </w:rPr>
        <w:t>Итоги форума и выставки 2018 года</w:t>
      </w:r>
    </w:p>
    <w:p w:rsidR="00FC6B5A" w:rsidRPr="00FC6B5A" w:rsidRDefault="00FC6B5A" w:rsidP="00DD09AA">
      <w:pPr>
        <w:pStyle w:val="ad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 площади в </w:t>
      </w:r>
      <w:r w:rsidRPr="00FC6B5A">
        <w:rPr>
          <w:rFonts w:ascii="Times New Roman" w:hAnsi="Times New Roman"/>
          <w:color w:val="000000"/>
          <w:sz w:val="24"/>
          <w:szCs w:val="24"/>
        </w:rPr>
        <w:t xml:space="preserve">15 140 </w:t>
      </w:r>
      <w:proofErr w:type="spellStart"/>
      <w:r w:rsidRPr="00FC6B5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C6B5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было представлено </w:t>
      </w:r>
      <w:r w:rsidRPr="00FC6B5A">
        <w:rPr>
          <w:rFonts w:ascii="Times New Roman" w:hAnsi="Times New Roman"/>
          <w:color w:val="000000"/>
          <w:sz w:val="24"/>
          <w:szCs w:val="24"/>
        </w:rPr>
        <w:tab/>
        <w:t>307 компаний из 34 регионов России и стран ближнего и дальнего зарубежья – Бразилия, Великобритания, Германия, Дания, Италия, КНР, Нидерланды, Норвегия, Республика Беларусь, Россия, США, Республика Чехия, Япония, Австрия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FC6B5A" w:rsidRPr="00FC6B5A" w:rsidRDefault="00FC6B5A" w:rsidP="00DD09AA">
      <w:pPr>
        <w:pStyle w:val="ad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Выставку посетили </w:t>
      </w:r>
      <w:r w:rsidRPr="00FC6B5A">
        <w:rPr>
          <w:rFonts w:ascii="Times New Roman" w:hAnsi="Times New Roman"/>
          <w:color w:val="000000"/>
          <w:sz w:val="24"/>
          <w:szCs w:val="24"/>
        </w:rPr>
        <w:t xml:space="preserve">14 816 </w:t>
      </w:r>
      <w:r>
        <w:rPr>
          <w:rFonts w:ascii="Times New Roman" w:hAnsi="Times New Roman"/>
          <w:color w:val="000000"/>
          <w:sz w:val="24"/>
          <w:szCs w:val="24"/>
        </w:rPr>
        <w:t xml:space="preserve">человек. </w:t>
      </w:r>
    </w:p>
    <w:p w:rsidR="00DD09AA" w:rsidRDefault="00FC6B5A" w:rsidP="00DD09AA">
      <w:pPr>
        <w:pStyle w:val="ad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Состоялась </w:t>
      </w:r>
      <w:r w:rsidRPr="00FC6B5A">
        <w:rPr>
          <w:rFonts w:ascii="Times New Roman" w:hAnsi="Times New Roman"/>
          <w:color w:val="000000"/>
          <w:sz w:val="24"/>
          <w:szCs w:val="24"/>
        </w:rPr>
        <w:t xml:space="preserve">31 деловая сессия с выступлением 399 спикеров, в том числе заместителя министра сельского хозяйства РФ И.В. Лебедева, заместителя министра сельского хозяйства Чешской Республики  Иржи </w:t>
      </w:r>
      <w:proofErr w:type="spellStart"/>
      <w:r w:rsidRPr="00FC6B5A">
        <w:rPr>
          <w:rFonts w:ascii="Times New Roman" w:hAnsi="Times New Roman"/>
          <w:color w:val="000000"/>
          <w:sz w:val="24"/>
          <w:szCs w:val="24"/>
        </w:rPr>
        <w:t>Шир</w:t>
      </w:r>
      <w:proofErr w:type="spellEnd"/>
      <w:r w:rsidRPr="00FC6B5A">
        <w:rPr>
          <w:rFonts w:ascii="Times New Roman" w:hAnsi="Times New Roman"/>
          <w:color w:val="000000"/>
          <w:sz w:val="24"/>
          <w:szCs w:val="24"/>
        </w:rPr>
        <w:t xml:space="preserve">, атташе по сельскому хозяйству и окружающей среде Посольства Австрии в Москве Карин </w:t>
      </w:r>
      <w:proofErr w:type="spellStart"/>
      <w:r w:rsidRPr="00FC6B5A">
        <w:rPr>
          <w:rFonts w:ascii="Times New Roman" w:hAnsi="Times New Roman"/>
          <w:color w:val="000000"/>
          <w:sz w:val="24"/>
          <w:szCs w:val="24"/>
        </w:rPr>
        <w:t>Доппельбауэр</w:t>
      </w:r>
      <w:proofErr w:type="spellEnd"/>
      <w:r w:rsidRPr="00FC6B5A">
        <w:rPr>
          <w:rFonts w:ascii="Times New Roman" w:hAnsi="Times New Roman"/>
          <w:color w:val="000000"/>
          <w:sz w:val="24"/>
          <w:szCs w:val="24"/>
        </w:rPr>
        <w:t xml:space="preserve">, торгового советника Посольства Австрии в Москве Рудольфом </w:t>
      </w:r>
      <w:proofErr w:type="spellStart"/>
      <w:r w:rsidRPr="00FC6B5A">
        <w:rPr>
          <w:rFonts w:ascii="Times New Roman" w:hAnsi="Times New Roman"/>
          <w:color w:val="000000"/>
          <w:sz w:val="24"/>
          <w:szCs w:val="24"/>
        </w:rPr>
        <w:t>Лукавски</w:t>
      </w:r>
      <w:proofErr w:type="spellEnd"/>
      <w:r w:rsidRPr="00FC6B5A">
        <w:rPr>
          <w:rFonts w:ascii="Times New Roman" w:hAnsi="Times New Roman"/>
          <w:color w:val="000000"/>
          <w:sz w:val="24"/>
          <w:szCs w:val="24"/>
        </w:rPr>
        <w:t>, представителей Делегации Баварии и Российско-германского аграрного союза</w:t>
      </w:r>
      <w:r w:rsidR="00DD09A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FC6B5A" w:rsidRPr="00FC6B5A" w:rsidRDefault="00DD09AA" w:rsidP="00DD09AA">
      <w:pPr>
        <w:pStyle w:val="ad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Делегатами форума стали </w:t>
      </w:r>
      <w:r w:rsidR="00FC6B5A" w:rsidRPr="00FC6B5A">
        <w:rPr>
          <w:rFonts w:ascii="Times New Roman" w:hAnsi="Times New Roman"/>
          <w:color w:val="000000"/>
          <w:sz w:val="24"/>
          <w:szCs w:val="24"/>
        </w:rPr>
        <w:t xml:space="preserve">2810 </w:t>
      </w:r>
      <w:r>
        <w:rPr>
          <w:rFonts w:ascii="Times New Roman" w:hAnsi="Times New Roman"/>
          <w:color w:val="000000"/>
          <w:sz w:val="24"/>
          <w:szCs w:val="24"/>
        </w:rPr>
        <w:t>специалистов</w:t>
      </w:r>
      <w:r w:rsidR="00FC6B5A" w:rsidRPr="00FC6B5A">
        <w:rPr>
          <w:rFonts w:ascii="Times New Roman" w:hAnsi="Times New Roman"/>
          <w:color w:val="000000"/>
          <w:sz w:val="24"/>
          <w:szCs w:val="24"/>
        </w:rPr>
        <w:t>.</w:t>
      </w:r>
    </w:p>
    <w:p w:rsidR="00FC6B5A" w:rsidRPr="00DD09AA" w:rsidRDefault="00FC6B5A" w:rsidP="00C64944">
      <w:pPr>
        <w:pStyle w:val="a6"/>
        <w:ind w:left="-567" w:firstLine="567"/>
        <w:jc w:val="left"/>
        <w:rPr>
          <w:rFonts w:ascii="Times New Roman" w:hAnsi="Times New Roman"/>
          <w:b/>
          <w:color w:val="C00000"/>
          <w:sz w:val="10"/>
          <w:szCs w:val="10"/>
        </w:rPr>
      </w:pPr>
    </w:p>
    <w:p w:rsidR="00DD09AA" w:rsidRDefault="00DD09AA" w:rsidP="00ED44AA">
      <w:pPr>
        <w:pStyle w:val="a6"/>
        <w:ind w:left="-567" w:firstLine="567"/>
        <w:rPr>
          <w:rFonts w:ascii="Times New Roman" w:hAnsi="Times New Roman"/>
          <w:b/>
          <w:color w:val="C00000"/>
          <w:sz w:val="24"/>
          <w:szCs w:val="24"/>
        </w:rPr>
      </w:pPr>
    </w:p>
    <w:p w:rsidR="00C64944" w:rsidRPr="00ED44AA" w:rsidRDefault="00ED44AA" w:rsidP="00ED44AA">
      <w:pPr>
        <w:pStyle w:val="a6"/>
        <w:ind w:left="-567" w:firstLine="567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  <w:r w:rsidRPr="00ED44AA">
        <w:rPr>
          <w:rFonts w:ascii="Times New Roman" w:hAnsi="Times New Roman"/>
          <w:b/>
          <w:color w:val="C00000"/>
          <w:sz w:val="24"/>
          <w:szCs w:val="24"/>
        </w:rPr>
        <w:t>Приглашаем к участию</w:t>
      </w:r>
      <w:r w:rsidR="00C64944" w:rsidRPr="00ED44A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ED44AA">
        <w:rPr>
          <w:rFonts w:ascii="Times New Roman" w:hAnsi="Times New Roman"/>
          <w:b/>
          <w:color w:val="C00000"/>
          <w:sz w:val="24"/>
          <w:szCs w:val="24"/>
        </w:rPr>
        <w:t>в</w:t>
      </w:r>
      <w:r w:rsidR="00C64944" w:rsidRPr="00ED44A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FC6B5A">
        <w:rPr>
          <w:rFonts w:ascii="Times New Roman" w:hAnsi="Times New Roman"/>
          <w:b/>
          <w:color w:val="C00000"/>
          <w:sz w:val="24"/>
          <w:szCs w:val="24"/>
        </w:rPr>
        <w:t xml:space="preserve">Агропромышленном форуме и международной </w:t>
      </w:r>
      <w:r w:rsidR="00C64944" w:rsidRPr="00ED44AA">
        <w:rPr>
          <w:rFonts w:ascii="Times New Roman" w:hAnsi="Times New Roman"/>
          <w:b/>
          <w:color w:val="C00000"/>
          <w:sz w:val="24"/>
          <w:szCs w:val="24"/>
        </w:rPr>
        <w:t>выставке «АгроКомплекс-201</w:t>
      </w:r>
      <w:r w:rsidR="009A7BC0" w:rsidRPr="00ED44AA">
        <w:rPr>
          <w:rFonts w:ascii="Times New Roman" w:hAnsi="Times New Roman"/>
          <w:b/>
          <w:color w:val="C00000"/>
          <w:sz w:val="24"/>
          <w:szCs w:val="24"/>
        </w:rPr>
        <w:t>9</w:t>
      </w:r>
      <w:r w:rsidR="00C64944" w:rsidRPr="00ED44AA">
        <w:rPr>
          <w:rFonts w:ascii="Times New Roman" w:hAnsi="Times New Roman"/>
          <w:b/>
          <w:color w:val="C00000"/>
          <w:sz w:val="24"/>
          <w:szCs w:val="24"/>
        </w:rPr>
        <w:t>»!</w:t>
      </w:r>
    </w:p>
    <w:p w:rsidR="00ED44AA" w:rsidRDefault="00ED44AA" w:rsidP="00ED44AA">
      <w:pPr>
        <w:pStyle w:val="a6"/>
        <w:ind w:left="-567" w:firstLine="567"/>
        <w:rPr>
          <w:rFonts w:ascii="Times New Roman" w:hAnsi="Times New Roman"/>
          <w:b/>
          <w:color w:val="C00000"/>
          <w:sz w:val="24"/>
          <w:szCs w:val="24"/>
        </w:rPr>
      </w:pPr>
    </w:p>
    <w:p w:rsidR="00DD09AA" w:rsidRDefault="00DD09AA" w:rsidP="00ED44AA">
      <w:pPr>
        <w:pStyle w:val="a6"/>
        <w:ind w:left="-567" w:firstLine="567"/>
        <w:rPr>
          <w:rFonts w:ascii="Times New Roman" w:hAnsi="Times New Roman"/>
          <w:b/>
          <w:color w:val="C00000"/>
          <w:sz w:val="24"/>
          <w:szCs w:val="24"/>
        </w:rPr>
      </w:pPr>
    </w:p>
    <w:p w:rsidR="00DD09AA" w:rsidRDefault="00DD09AA" w:rsidP="00ED44AA">
      <w:pPr>
        <w:pStyle w:val="a6"/>
        <w:ind w:left="-567" w:firstLine="567"/>
        <w:rPr>
          <w:rFonts w:ascii="Times New Roman" w:hAnsi="Times New Roman"/>
          <w:b/>
          <w:color w:val="C00000"/>
          <w:sz w:val="24"/>
          <w:szCs w:val="24"/>
        </w:rPr>
      </w:pPr>
    </w:p>
    <w:p w:rsidR="00DD09AA" w:rsidRPr="00ED44AA" w:rsidRDefault="00DD09AA" w:rsidP="00ED44AA">
      <w:pPr>
        <w:pStyle w:val="a6"/>
        <w:ind w:left="-567" w:firstLine="567"/>
        <w:rPr>
          <w:rFonts w:ascii="Times New Roman" w:hAnsi="Times New Roman"/>
          <w:b/>
          <w:color w:val="C00000"/>
          <w:sz w:val="24"/>
          <w:szCs w:val="24"/>
        </w:rPr>
      </w:pPr>
    </w:p>
    <w:p w:rsidR="00C64944" w:rsidRPr="00ED44AA" w:rsidRDefault="00C64944" w:rsidP="00C64944">
      <w:pPr>
        <w:pStyle w:val="a6"/>
        <w:ind w:left="-426" w:firstLine="720"/>
        <w:rPr>
          <w:rFonts w:ascii="Times New Roman" w:hAnsi="Times New Roman"/>
          <w:b/>
          <w:bCs/>
          <w:sz w:val="24"/>
          <w:szCs w:val="24"/>
        </w:rPr>
      </w:pPr>
    </w:p>
    <w:p w:rsidR="009A7BC0" w:rsidRPr="00ED44AA" w:rsidRDefault="009A7BC0" w:rsidP="009A7BC0">
      <w:pPr>
        <w:tabs>
          <w:tab w:val="left" w:pos="-1418"/>
          <w:tab w:val="left" w:pos="-1276"/>
        </w:tabs>
        <w:spacing w:after="0"/>
        <w:ind w:left="-425"/>
        <w:jc w:val="right"/>
        <w:rPr>
          <w:bCs/>
          <w:sz w:val="24"/>
          <w:szCs w:val="24"/>
        </w:rPr>
      </w:pPr>
      <w:r w:rsidRPr="00ED44AA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758E1" wp14:editId="4C39A693">
                <wp:simplePos x="0" y="0"/>
                <wp:positionH relativeFrom="column">
                  <wp:posOffset>-532130</wp:posOffset>
                </wp:positionH>
                <wp:positionV relativeFrom="paragraph">
                  <wp:posOffset>7620</wp:posOffset>
                </wp:positionV>
                <wp:extent cx="6691630" cy="0"/>
                <wp:effectExtent l="0" t="0" r="13970" b="1905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1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9pt,.6pt" to="4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kX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" strokeweight="1.5pt"/>
            </w:pict>
          </mc:Fallback>
        </mc:AlternateContent>
      </w:r>
    </w:p>
    <w:p w:rsidR="009A7BC0" w:rsidRPr="00ED44AA" w:rsidRDefault="009A7BC0" w:rsidP="009A7BC0">
      <w:pPr>
        <w:tabs>
          <w:tab w:val="left" w:pos="-1418"/>
          <w:tab w:val="left" w:pos="-1276"/>
        </w:tabs>
        <w:spacing w:after="0"/>
        <w:ind w:left="-425"/>
        <w:jc w:val="right"/>
        <w:rPr>
          <w:bCs/>
          <w:sz w:val="24"/>
          <w:szCs w:val="24"/>
        </w:rPr>
      </w:pPr>
      <w:r w:rsidRPr="00ED44AA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AB83263" wp14:editId="6771E9C3">
            <wp:simplePos x="0" y="0"/>
            <wp:positionH relativeFrom="column">
              <wp:posOffset>78090</wp:posOffset>
            </wp:positionH>
            <wp:positionV relativeFrom="paragraph">
              <wp:posOffset>59055</wp:posOffset>
            </wp:positionV>
            <wp:extent cx="1926590" cy="287020"/>
            <wp:effectExtent l="0" t="0" r="0" b="0"/>
            <wp:wrapNone/>
            <wp:docPr id="45" name="Рисунок 1" descr="БВК горизонтальный ж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ВК горизонтальный жп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944" w:rsidRPr="00ED44AA">
        <w:rPr>
          <w:bCs/>
          <w:sz w:val="24"/>
          <w:szCs w:val="24"/>
        </w:rPr>
        <w:t>Оргкомитет: тел</w:t>
      </w:r>
      <w:r w:rsidR="00C64944" w:rsidRPr="00ED44AA">
        <w:rPr>
          <w:bCs/>
          <w:sz w:val="24"/>
          <w:szCs w:val="24"/>
          <w:lang w:val="de-DE"/>
        </w:rPr>
        <w:t>./</w:t>
      </w:r>
      <w:r w:rsidR="00C64944" w:rsidRPr="00ED44AA">
        <w:rPr>
          <w:bCs/>
          <w:sz w:val="24"/>
          <w:szCs w:val="24"/>
        </w:rPr>
        <w:t>факс</w:t>
      </w:r>
      <w:r w:rsidR="00C64944" w:rsidRPr="00ED44AA">
        <w:rPr>
          <w:bCs/>
          <w:sz w:val="24"/>
          <w:szCs w:val="24"/>
          <w:lang w:val="de-DE"/>
        </w:rPr>
        <w:t>: (347) 246 42 00, 246 42</w:t>
      </w:r>
      <w:r w:rsidR="00C64944" w:rsidRPr="00ED44AA">
        <w:rPr>
          <w:bCs/>
          <w:sz w:val="24"/>
          <w:szCs w:val="24"/>
        </w:rPr>
        <w:t xml:space="preserve"> 02</w:t>
      </w:r>
    </w:p>
    <w:p w:rsidR="00AA6C99" w:rsidRPr="00ED44AA" w:rsidRDefault="00C64944" w:rsidP="009A7BC0">
      <w:pPr>
        <w:tabs>
          <w:tab w:val="left" w:pos="-1418"/>
          <w:tab w:val="left" w:pos="-1276"/>
        </w:tabs>
        <w:spacing w:after="0"/>
        <w:ind w:left="-425"/>
        <w:jc w:val="right"/>
        <w:rPr>
          <w:bCs/>
          <w:sz w:val="24"/>
          <w:szCs w:val="24"/>
        </w:rPr>
      </w:pPr>
      <w:proofErr w:type="spellStart"/>
      <w:r w:rsidRPr="00ED44AA">
        <w:rPr>
          <w:sz w:val="24"/>
          <w:szCs w:val="24"/>
          <w:lang w:val="de-DE"/>
        </w:rPr>
        <w:t>E-mail</w:t>
      </w:r>
      <w:proofErr w:type="spellEnd"/>
      <w:r w:rsidRPr="00ED44AA">
        <w:rPr>
          <w:sz w:val="24"/>
          <w:szCs w:val="24"/>
          <w:lang w:val="de-DE"/>
        </w:rPr>
        <w:t xml:space="preserve">:   </w:t>
      </w:r>
      <w:hyperlink r:id="rId11" w:history="1">
        <w:r w:rsidRPr="00ED44AA">
          <w:rPr>
            <w:rStyle w:val="a5"/>
            <w:sz w:val="24"/>
            <w:szCs w:val="24"/>
            <w:lang w:val="de-DE"/>
          </w:rPr>
          <w:t>agro@bvkexpo.ru</w:t>
        </w:r>
      </w:hyperlink>
      <w:r w:rsidRPr="00ED44AA">
        <w:rPr>
          <w:sz w:val="24"/>
          <w:szCs w:val="24"/>
        </w:rPr>
        <w:t xml:space="preserve">, </w:t>
      </w:r>
      <w:hyperlink r:id="rId12" w:history="1">
        <w:r w:rsidR="009A7BC0" w:rsidRPr="00ED44AA">
          <w:rPr>
            <w:rStyle w:val="a5"/>
            <w:sz w:val="24"/>
            <w:szCs w:val="24"/>
            <w:lang w:val="en-US"/>
          </w:rPr>
          <w:t>www</w:t>
        </w:r>
        <w:r w:rsidR="009A7BC0" w:rsidRPr="00ED44AA">
          <w:rPr>
            <w:rStyle w:val="a5"/>
            <w:sz w:val="24"/>
            <w:szCs w:val="24"/>
          </w:rPr>
          <w:t>.</w:t>
        </w:r>
        <w:proofErr w:type="spellStart"/>
        <w:r w:rsidR="009A7BC0" w:rsidRPr="00ED44AA">
          <w:rPr>
            <w:rStyle w:val="a5"/>
            <w:sz w:val="24"/>
            <w:szCs w:val="24"/>
            <w:lang w:val="en-US"/>
          </w:rPr>
          <w:t>agrobvk</w:t>
        </w:r>
        <w:proofErr w:type="spellEnd"/>
        <w:r w:rsidR="009A7BC0" w:rsidRPr="00ED44AA">
          <w:rPr>
            <w:rStyle w:val="a5"/>
            <w:sz w:val="24"/>
            <w:szCs w:val="24"/>
          </w:rPr>
          <w:t>.</w:t>
        </w:r>
        <w:proofErr w:type="spellStart"/>
        <w:r w:rsidR="009A7BC0" w:rsidRPr="00ED44A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9A7BC0" w:rsidRPr="009A7BC0" w:rsidRDefault="009A7BC0" w:rsidP="00B62378">
      <w:pPr>
        <w:tabs>
          <w:tab w:val="left" w:pos="-1418"/>
          <w:tab w:val="left" w:pos="-1276"/>
        </w:tabs>
        <w:ind w:left="-426"/>
        <w:jc w:val="right"/>
        <w:rPr>
          <w:rFonts w:ascii="Calibri" w:hAnsi="Calibri"/>
          <w:sz w:val="24"/>
          <w:szCs w:val="24"/>
        </w:rPr>
      </w:pPr>
    </w:p>
    <w:sectPr w:rsidR="009A7BC0" w:rsidRPr="009A7BC0" w:rsidSect="00104FCE">
      <w:pgSz w:w="11906" w:h="16838"/>
      <w:pgMar w:top="56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9D" w:rsidRDefault="004E419D" w:rsidP="006B48A7">
      <w:pPr>
        <w:spacing w:after="0" w:line="240" w:lineRule="auto"/>
      </w:pPr>
      <w:r>
        <w:separator/>
      </w:r>
    </w:p>
  </w:endnote>
  <w:endnote w:type="continuationSeparator" w:id="0">
    <w:p w:rsidR="004E419D" w:rsidRDefault="004E419D" w:rsidP="006B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9D" w:rsidRDefault="004E419D" w:rsidP="006B48A7">
      <w:pPr>
        <w:spacing w:after="0" w:line="240" w:lineRule="auto"/>
      </w:pPr>
      <w:r>
        <w:separator/>
      </w:r>
    </w:p>
  </w:footnote>
  <w:footnote w:type="continuationSeparator" w:id="0">
    <w:p w:rsidR="004E419D" w:rsidRDefault="004E419D" w:rsidP="006B4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67383"/>
    <w:multiLevelType w:val="hybridMultilevel"/>
    <w:tmpl w:val="CE13DD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AC91A6"/>
    <w:multiLevelType w:val="hybridMultilevel"/>
    <w:tmpl w:val="82B38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0639A"/>
    <w:multiLevelType w:val="hybridMultilevel"/>
    <w:tmpl w:val="BA2EF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571E"/>
    <w:multiLevelType w:val="hybridMultilevel"/>
    <w:tmpl w:val="2F0E82DE"/>
    <w:lvl w:ilvl="0" w:tplc="1BEC8F3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9C453EA"/>
    <w:multiLevelType w:val="hybridMultilevel"/>
    <w:tmpl w:val="E04E9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3B"/>
    <w:rsid w:val="000023F2"/>
    <w:rsid w:val="000072CF"/>
    <w:rsid w:val="000F395E"/>
    <w:rsid w:val="00104FCE"/>
    <w:rsid w:val="00111F52"/>
    <w:rsid w:val="00112D1D"/>
    <w:rsid w:val="00165D39"/>
    <w:rsid w:val="001A58CF"/>
    <w:rsid w:val="001D048E"/>
    <w:rsid w:val="001D1AE9"/>
    <w:rsid w:val="001E41CD"/>
    <w:rsid w:val="00200098"/>
    <w:rsid w:val="002018CF"/>
    <w:rsid w:val="0023244E"/>
    <w:rsid w:val="0024463B"/>
    <w:rsid w:val="002A36EA"/>
    <w:rsid w:val="002B50D1"/>
    <w:rsid w:val="003074AF"/>
    <w:rsid w:val="003342FB"/>
    <w:rsid w:val="00346CDF"/>
    <w:rsid w:val="00366F4B"/>
    <w:rsid w:val="00370B65"/>
    <w:rsid w:val="003B04F5"/>
    <w:rsid w:val="003C46B4"/>
    <w:rsid w:val="003C639F"/>
    <w:rsid w:val="003D0269"/>
    <w:rsid w:val="00466AD6"/>
    <w:rsid w:val="00475CCC"/>
    <w:rsid w:val="004E0CE9"/>
    <w:rsid w:val="004E419D"/>
    <w:rsid w:val="0050363D"/>
    <w:rsid w:val="005666D4"/>
    <w:rsid w:val="005811C1"/>
    <w:rsid w:val="00604099"/>
    <w:rsid w:val="00610783"/>
    <w:rsid w:val="006318A8"/>
    <w:rsid w:val="00652BFE"/>
    <w:rsid w:val="00690141"/>
    <w:rsid w:val="00691FAF"/>
    <w:rsid w:val="006A2B79"/>
    <w:rsid w:val="006B48A7"/>
    <w:rsid w:val="006F60C1"/>
    <w:rsid w:val="00721909"/>
    <w:rsid w:val="00723262"/>
    <w:rsid w:val="007331C6"/>
    <w:rsid w:val="00751404"/>
    <w:rsid w:val="00785BCB"/>
    <w:rsid w:val="00850EE6"/>
    <w:rsid w:val="0089564F"/>
    <w:rsid w:val="008D1078"/>
    <w:rsid w:val="008E34AC"/>
    <w:rsid w:val="008E6367"/>
    <w:rsid w:val="008F14C2"/>
    <w:rsid w:val="0096210A"/>
    <w:rsid w:val="00982ADA"/>
    <w:rsid w:val="009860D9"/>
    <w:rsid w:val="009A3FD3"/>
    <w:rsid w:val="009A7BC0"/>
    <w:rsid w:val="009B77BB"/>
    <w:rsid w:val="009D699A"/>
    <w:rsid w:val="00A12208"/>
    <w:rsid w:val="00A41A14"/>
    <w:rsid w:val="00A60FA4"/>
    <w:rsid w:val="00AA6C99"/>
    <w:rsid w:val="00AD3862"/>
    <w:rsid w:val="00AE161D"/>
    <w:rsid w:val="00B00599"/>
    <w:rsid w:val="00B13FAC"/>
    <w:rsid w:val="00B32986"/>
    <w:rsid w:val="00B3633B"/>
    <w:rsid w:val="00B46F4A"/>
    <w:rsid w:val="00B50DEA"/>
    <w:rsid w:val="00B513FF"/>
    <w:rsid w:val="00B62378"/>
    <w:rsid w:val="00B918E0"/>
    <w:rsid w:val="00C05BE7"/>
    <w:rsid w:val="00C5247C"/>
    <w:rsid w:val="00C64944"/>
    <w:rsid w:val="00CA1D87"/>
    <w:rsid w:val="00CC658D"/>
    <w:rsid w:val="00CC6BC9"/>
    <w:rsid w:val="00CD11CF"/>
    <w:rsid w:val="00CF1558"/>
    <w:rsid w:val="00CF17FC"/>
    <w:rsid w:val="00D06ABF"/>
    <w:rsid w:val="00D1345A"/>
    <w:rsid w:val="00D20B64"/>
    <w:rsid w:val="00D21B2B"/>
    <w:rsid w:val="00D328C9"/>
    <w:rsid w:val="00D35C31"/>
    <w:rsid w:val="00D364F9"/>
    <w:rsid w:val="00D60246"/>
    <w:rsid w:val="00D81308"/>
    <w:rsid w:val="00DA524F"/>
    <w:rsid w:val="00DA7AE1"/>
    <w:rsid w:val="00DD09AA"/>
    <w:rsid w:val="00DD2113"/>
    <w:rsid w:val="00DF23EC"/>
    <w:rsid w:val="00E47754"/>
    <w:rsid w:val="00EC213D"/>
    <w:rsid w:val="00ED1C45"/>
    <w:rsid w:val="00ED44AA"/>
    <w:rsid w:val="00F450A3"/>
    <w:rsid w:val="00F56530"/>
    <w:rsid w:val="00F6449F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33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39"/>
    <w:rPr>
      <w:rFonts w:ascii="Tahoma" w:hAnsi="Tahoma" w:cs="Tahoma"/>
      <w:sz w:val="16"/>
      <w:szCs w:val="16"/>
    </w:rPr>
  </w:style>
  <w:style w:type="character" w:styleId="a5">
    <w:name w:val="Hyperlink"/>
    <w:rsid w:val="00C64944"/>
    <w:rPr>
      <w:color w:val="0000FF"/>
      <w:u w:val="single"/>
    </w:rPr>
  </w:style>
  <w:style w:type="paragraph" w:styleId="a6">
    <w:name w:val="Body Text"/>
    <w:basedOn w:val="a"/>
    <w:link w:val="a7"/>
    <w:rsid w:val="00C64944"/>
    <w:pPr>
      <w:spacing w:after="0" w:line="240" w:lineRule="auto"/>
      <w:ind w:right="45"/>
      <w:jc w:val="center"/>
    </w:pPr>
    <w:rPr>
      <w:rFonts w:ascii="Arial Narrow" w:eastAsia="Times New Roman" w:hAnsi="Arial Narrow"/>
      <w:sz w:val="18"/>
      <w:szCs w:val="20"/>
    </w:rPr>
  </w:style>
  <w:style w:type="character" w:customStyle="1" w:styleId="a7">
    <w:name w:val="Основной текст Знак"/>
    <w:basedOn w:val="a0"/>
    <w:link w:val="a6"/>
    <w:rsid w:val="00C64944"/>
    <w:rPr>
      <w:rFonts w:ascii="Arial Narrow" w:eastAsia="Times New Roman" w:hAnsi="Arial Narrow"/>
      <w:sz w:val="18"/>
      <w:szCs w:val="20"/>
    </w:rPr>
  </w:style>
  <w:style w:type="paragraph" w:styleId="a8">
    <w:name w:val="header"/>
    <w:basedOn w:val="a"/>
    <w:link w:val="a9"/>
    <w:uiPriority w:val="99"/>
    <w:unhideWhenUsed/>
    <w:rsid w:val="006B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48A7"/>
  </w:style>
  <w:style w:type="paragraph" w:styleId="aa">
    <w:name w:val="footer"/>
    <w:basedOn w:val="a"/>
    <w:link w:val="ab"/>
    <w:uiPriority w:val="99"/>
    <w:unhideWhenUsed/>
    <w:rsid w:val="006B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48A7"/>
  </w:style>
  <w:style w:type="paragraph" w:styleId="ac">
    <w:name w:val="Normal (Web)"/>
    <w:basedOn w:val="a"/>
    <w:uiPriority w:val="99"/>
    <w:unhideWhenUsed/>
    <w:rsid w:val="009A7B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A7BC0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B00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33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39"/>
    <w:rPr>
      <w:rFonts w:ascii="Tahoma" w:hAnsi="Tahoma" w:cs="Tahoma"/>
      <w:sz w:val="16"/>
      <w:szCs w:val="16"/>
    </w:rPr>
  </w:style>
  <w:style w:type="character" w:styleId="a5">
    <w:name w:val="Hyperlink"/>
    <w:rsid w:val="00C64944"/>
    <w:rPr>
      <w:color w:val="0000FF"/>
      <w:u w:val="single"/>
    </w:rPr>
  </w:style>
  <w:style w:type="paragraph" w:styleId="a6">
    <w:name w:val="Body Text"/>
    <w:basedOn w:val="a"/>
    <w:link w:val="a7"/>
    <w:rsid w:val="00C64944"/>
    <w:pPr>
      <w:spacing w:after="0" w:line="240" w:lineRule="auto"/>
      <w:ind w:right="45"/>
      <w:jc w:val="center"/>
    </w:pPr>
    <w:rPr>
      <w:rFonts w:ascii="Arial Narrow" w:eastAsia="Times New Roman" w:hAnsi="Arial Narrow"/>
      <w:sz w:val="18"/>
      <w:szCs w:val="20"/>
    </w:rPr>
  </w:style>
  <w:style w:type="character" w:customStyle="1" w:styleId="a7">
    <w:name w:val="Основной текст Знак"/>
    <w:basedOn w:val="a0"/>
    <w:link w:val="a6"/>
    <w:rsid w:val="00C64944"/>
    <w:rPr>
      <w:rFonts w:ascii="Arial Narrow" w:eastAsia="Times New Roman" w:hAnsi="Arial Narrow"/>
      <w:sz w:val="18"/>
      <w:szCs w:val="20"/>
    </w:rPr>
  </w:style>
  <w:style w:type="paragraph" w:styleId="a8">
    <w:name w:val="header"/>
    <w:basedOn w:val="a"/>
    <w:link w:val="a9"/>
    <w:uiPriority w:val="99"/>
    <w:unhideWhenUsed/>
    <w:rsid w:val="006B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48A7"/>
  </w:style>
  <w:style w:type="paragraph" w:styleId="aa">
    <w:name w:val="footer"/>
    <w:basedOn w:val="a"/>
    <w:link w:val="ab"/>
    <w:uiPriority w:val="99"/>
    <w:unhideWhenUsed/>
    <w:rsid w:val="006B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48A7"/>
  </w:style>
  <w:style w:type="paragraph" w:styleId="ac">
    <w:name w:val="Normal (Web)"/>
    <w:basedOn w:val="a"/>
    <w:uiPriority w:val="99"/>
    <w:unhideWhenUsed/>
    <w:rsid w:val="009A7B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A7BC0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B00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grobv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ro@bvkexpo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ECCD-EDD6-47D1-A8E6-FB49C446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Хусаинова Гульнара</cp:lastModifiedBy>
  <cp:revision>6</cp:revision>
  <cp:lastPrinted>2017-05-25T10:25:00Z</cp:lastPrinted>
  <dcterms:created xsi:type="dcterms:W3CDTF">2018-10-02T07:52:00Z</dcterms:created>
  <dcterms:modified xsi:type="dcterms:W3CDTF">2018-12-19T08:42:00Z</dcterms:modified>
</cp:coreProperties>
</file>